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5CB50" w14:textId="01F4FE3D" w:rsidR="00331451" w:rsidRPr="004A60FE" w:rsidRDefault="00331451" w:rsidP="00331451">
      <w:pPr>
        <w:pStyle w:val="af5"/>
        <w:rPr>
          <w:rFonts w:ascii="Calibri" w:hAnsi="Calibri" w:cs="Calibri"/>
          <w:b/>
          <w:lang w:val="en-US"/>
        </w:rPr>
      </w:pPr>
      <w:r w:rsidRPr="004A60FE">
        <w:rPr>
          <w:rFonts w:ascii="Calibri" w:hAnsi="Calibri" w:cs="Calibri" w:hint="eastAsia"/>
          <w:b/>
          <w:lang w:val="en-US"/>
        </w:rPr>
        <w:t>3</w:t>
      </w:r>
      <w:r w:rsidRPr="004A60FE">
        <w:rPr>
          <w:rFonts w:ascii="Calibri" w:hAnsi="Calibri" w:cs="Calibri"/>
          <w:b/>
          <w:lang w:val="en-US"/>
        </w:rPr>
        <w:t>GPP TSG-RAN WG3 #121bis</w:t>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r>
      <w:r w:rsidRPr="004A60FE">
        <w:rPr>
          <w:rFonts w:ascii="Calibri" w:hAnsi="Calibri" w:cs="Calibri"/>
          <w:b/>
          <w:lang w:val="en-US"/>
        </w:rPr>
        <w:tab/>
        <w:t xml:space="preserve">   </w:t>
      </w:r>
      <w:r>
        <w:rPr>
          <w:rFonts w:ascii="Calibri" w:hAnsi="Calibri" w:cs="Calibri"/>
          <w:b/>
          <w:lang w:val="en-US"/>
        </w:rPr>
        <w:t xml:space="preserve">  </w:t>
      </w:r>
      <w:r w:rsidRPr="004A60FE">
        <w:rPr>
          <w:rFonts w:ascii="Calibri" w:hAnsi="Calibri" w:cs="Calibri"/>
          <w:b/>
          <w:lang w:val="en-US"/>
        </w:rPr>
        <w:t xml:space="preserve">       </w:t>
      </w:r>
      <w:r>
        <w:rPr>
          <w:rFonts w:ascii="Calibri" w:hAnsi="Calibri" w:cs="Calibri"/>
          <w:b/>
          <w:lang w:val="en-US"/>
        </w:rPr>
        <w:t xml:space="preserve">            </w:t>
      </w:r>
      <w:r w:rsidRPr="004A60FE">
        <w:rPr>
          <w:rFonts w:ascii="Calibri" w:hAnsi="Calibri" w:cs="Calibri"/>
          <w:b/>
          <w:lang w:val="en-US"/>
        </w:rPr>
        <w:t>R3-2</w:t>
      </w:r>
      <w:r w:rsidRPr="004A60FE">
        <w:rPr>
          <w:rFonts w:ascii="Calibri" w:hAnsi="Calibri" w:cs="Calibri" w:hint="eastAsia"/>
          <w:b/>
          <w:lang w:val="en-US"/>
        </w:rPr>
        <w:t>3</w:t>
      </w:r>
      <w:r w:rsidR="009F7B19">
        <w:rPr>
          <w:rFonts w:ascii="Calibri" w:hAnsi="Calibri" w:cs="Calibri"/>
          <w:b/>
          <w:lang w:val="en-US"/>
        </w:rPr>
        <w:t>5479</w:t>
      </w:r>
      <w:bookmarkStart w:id="0" w:name="_GoBack"/>
      <w:bookmarkEnd w:id="0"/>
    </w:p>
    <w:p w14:paraId="73E52011" w14:textId="1F45B287" w:rsidR="00983955" w:rsidRPr="00ED755A" w:rsidRDefault="00331451" w:rsidP="00331451">
      <w:pPr>
        <w:jc w:val="both"/>
        <w:rPr>
          <w:rFonts w:ascii="Calibri" w:eastAsia="Calibri" w:hAnsi="Calibri" w:cs="Calibri"/>
        </w:rPr>
      </w:pPr>
      <w:r w:rsidRPr="004A60FE">
        <w:rPr>
          <w:rFonts w:ascii="Calibri" w:eastAsia="Calibri" w:hAnsi="Calibri" w:cs="Calibri"/>
          <w:b/>
        </w:rPr>
        <w:t>9</w:t>
      </w:r>
      <w:r w:rsidRPr="004A60FE">
        <w:rPr>
          <w:rFonts w:ascii="Calibri" w:eastAsia="Calibri" w:hAnsi="Calibri" w:cs="Calibri"/>
          <w:b/>
          <w:vertAlign w:val="superscript"/>
        </w:rPr>
        <w:t>th</w:t>
      </w:r>
      <w:r w:rsidRPr="004A60FE">
        <w:rPr>
          <w:rFonts w:ascii="Calibri" w:eastAsia="Calibri" w:hAnsi="Calibri" w:cs="Calibri"/>
          <w:b/>
        </w:rPr>
        <w:t xml:space="preserve"> – 13</w:t>
      </w:r>
      <w:r w:rsidRPr="004A60FE">
        <w:rPr>
          <w:rFonts w:ascii="Calibri" w:eastAsia="Calibri" w:hAnsi="Calibri" w:cs="Calibri"/>
          <w:b/>
          <w:vertAlign w:val="superscript"/>
        </w:rPr>
        <w:t>th</w:t>
      </w:r>
      <w:r w:rsidRPr="004A60FE">
        <w:rPr>
          <w:rFonts w:ascii="Calibri" w:eastAsia="Calibri" w:hAnsi="Calibri" w:cs="Calibri"/>
          <w:b/>
        </w:rPr>
        <w:t xml:space="preserve"> Oct 2023 Xiamen, China</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3E74A961"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07525">
        <w:rPr>
          <w:rFonts w:ascii="Arial" w:hAnsi="Arial"/>
          <w:sz w:val="24"/>
          <w:lang w:eastAsia="zh-CN"/>
        </w:rPr>
        <w:t>26.3</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32BA4C30"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31451">
        <w:rPr>
          <w:rFonts w:ascii="Arial" w:hAnsi="Arial"/>
          <w:sz w:val="24"/>
        </w:rPr>
        <w:t>Remaining issues</w:t>
      </w:r>
      <w:r w:rsidR="00A07525">
        <w:rPr>
          <w:rFonts w:ascii="Arial" w:hAnsi="Arial"/>
          <w:sz w:val="24"/>
        </w:rPr>
        <w:t xml:space="preserve"> on </w:t>
      </w:r>
      <w:r w:rsidR="00166A25">
        <w:rPr>
          <w:rFonts w:ascii="Arial" w:hAnsi="Arial"/>
          <w:sz w:val="24"/>
        </w:rPr>
        <w:t>the enhancement of RAN slicing</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39082DDB" w14:textId="41351EFD" w:rsidR="0013775C" w:rsidRDefault="003B6C65" w:rsidP="005374BC">
      <w:pPr>
        <w:spacing w:before="180"/>
        <w:rPr>
          <w:lang w:eastAsia="zh-CN"/>
        </w:rPr>
      </w:pPr>
      <w:r>
        <w:rPr>
          <w:lang w:eastAsia="zh-CN"/>
        </w:rPr>
        <w:t>Last RAN3 meeting primarily discussed the enhancement of RAN slicing, and the agreement and open issues are captured as follows</w:t>
      </w:r>
      <w:r w:rsidR="0013775C">
        <w:rPr>
          <w:lang w:eastAsia="zh-CN"/>
        </w:rPr>
        <w:t>,</w:t>
      </w:r>
    </w:p>
    <w:p w14:paraId="18E66F59" w14:textId="77777777" w:rsidR="00331451" w:rsidRPr="000069A1" w:rsidRDefault="00331451" w:rsidP="00331451">
      <w:pPr>
        <w:rPr>
          <w:rFonts w:ascii="Calibri" w:eastAsia="MS Mincho" w:hAnsi="Calibri" w:cs="Calibri"/>
          <w:i/>
          <w:iCs/>
          <w:color w:val="00B050"/>
          <w:kern w:val="2"/>
          <w:sz w:val="16"/>
          <w:szCs w:val="16"/>
        </w:rPr>
      </w:pPr>
      <w:r w:rsidRPr="000069A1">
        <w:rPr>
          <w:rFonts w:ascii="Calibri" w:eastAsia="MS Mincho" w:hAnsi="Calibri" w:cs="Calibri"/>
          <w:i/>
          <w:iCs/>
          <w:color w:val="00B050"/>
          <w:kern w:val="2"/>
          <w:sz w:val="16"/>
          <w:szCs w:val="16"/>
        </w:rPr>
        <w:t>The total number of allowed/partially allowed S-NSSAI should not exceed 8.</w:t>
      </w:r>
    </w:p>
    <w:p w14:paraId="5B4A687F" w14:textId="77777777" w:rsidR="00331451" w:rsidRPr="000069A1" w:rsidRDefault="00331451" w:rsidP="00331451">
      <w:pPr>
        <w:pStyle w:val="Proposal"/>
        <w:tabs>
          <w:tab w:val="clear" w:pos="397"/>
        </w:tabs>
        <w:rPr>
          <w:rFonts w:ascii="Calibri" w:eastAsia="MS Mincho" w:hAnsi="Calibri" w:cs="Calibri"/>
          <w:b w:val="0"/>
          <w:bCs w:val="0"/>
          <w:i/>
          <w:iCs/>
          <w:color w:val="00B050"/>
          <w:kern w:val="2"/>
          <w:sz w:val="16"/>
          <w:szCs w:val="16"/>
          <w:lang w:val="en-US"/>
        </w:rPr>
      </w:pPr>
      <w:r w:rsidRPr="000069A1">
        <w:rPr>
          <w:rFonts w:ascii="Calibri" w:eastAsia="MS Mincho" w:hAnsi="Calibri" w:cs="Calibri"/>
          <w:b w:val="0"/>
          <w:bCs w:val="0"/>
          <w:i/>
          <w:iCs/>
          <w:color w:val="00B050"/>
          <w:kern w:val="2"/>
          <w:sz w:val="16"/>
          <w:szCs w:val="16"/>
          <w:lang w:val="en-US"/>
        </w:rPr>
        <w:t xml:space="preserve">Add the Partially Allowed NSSAI in the following NGAP messages.  </w:t>
      </w:r>
    </w:p>
    <w:p w14:paraId="5097AEB2" w14:textId="77777777" w:rsidR="00331451" w:rsidRPr="000069A1" w:rsidRDefault="00331451" w:rsidP="00331451">
      <w:pPr>
        <w:pStyle w:val="Proposal"/>
        <w:numPr>
          <w:ilvl w:val="0"/>
          <w:numId w:val="17"/>
        </w:numPr>
        <w:tabs>
          <w:tab w:val="clear" w:pos="1304"/>
          <w:tab w:val="clear" w:pos="1701"/>
        </w:tabs>
        <w:spacing w:before="100"/>
        <w:rPr>
          <w:rFonts w:ascii="Calibri" w:eastAsia="MS Mincho" w:hAnsi="Calibri" w:cs="Calibri"/>
          <w:b w:val="0"/>
          <w:bCs w:val="0"/>
          <w:i/>
          <w:iCs/>
          <w:color w:val="00B050"/>
          <w:kern w:val="2"/>
          <w:sz w:val="16"/>
          <w:szCs w:val="16"/>
          <w:lang w:val="en-US"/>
        </w:rPr>
      </w:pPr>
      <w:r w:rsidRPr="000069A1">
        <w:rPr>
          <w:rFonts w:ascii="Calibri" w:eastAsia="MS Mincho" w:hAnsi="Calibri" w:cs="Calibri"/>
          <w:b w:val="0"/>
          <w:bCs w:val="0"/>
          <w:i/>
          <w:iCs/>
          <w:color w:val="00B050"/>
          <w:kern w:val="2"/>
          <w:sz w:val="16"/>
          <w:szCs w:val="16"/>
          <w:lang w:val="en-US"/>
        </w:rPr>
        <w:t>Connection Establishment Indication</w:t>
      </w:r>
    </w:p>
    <w:p w14:paraId="6615C558" w14:textId="77777777" w:rsidR="00331451" w:rsidRPr="000069A1" w:rsidRDefault="00331451" w:rsidP="00331451">
      <w:pPr>
        <w:pStyle w:val="Proposal"/>
        <w:numPr>
          <w:ilvl w:val="0"/>
          <w:numId w:val="17"/>
        </w:numPr>
        <w:tabs>
          <w:tab w:val="clear" w:pos="1304"/>
          <w:tab w:val="clear" w:pos="1701"/>
        </w:tabs>
        <w:spacing w:before="100"/>
        <w:rPr>
          <w:rFonts w:ascii="Calibri" w:eastAsia="MS Mincho" w:hAnsi="Calibri" w:cs="Calibri"/>
          <w:b w:val="0"/>
          <w:bCs w:val="0"/>
          <w:i/>
          <w:iCs/>
          <w:color w:val="00B050"/>
          <w:kern w:val="2"/>
          <w:sz w:val="16"/>
          <w:szCs w:val="16"/>
          <w:lang w:val="en-US"/>
        </w:rPr>
      </w:pPr>
      <w:r w:rsidRPr="000069A1">
        <w:rPr>
          <w:rFonts w:ascii="Calibri" w:eastAsia="MS Mincho" w:hAnsi="Calibri" w:cs="Calibri"/>
          <w:b w:val="0"/>
          <w:bCs w:val="0"/>
          <w:i/>
          <w:iCs/>
          <w:color w:val="00B050"/>
          <w:kern w:val="2"/>
          <w:sz w:val="16"/>
          <w:szCs w:val="16"/>
          <w:lang w:val="en-US"/>
        </w:rPr>
        <w:t>AMF CP Relocation Indication</w:t>
      </w:r>
    </w:p>
    <w:p w14:paraId="6C40A346" w14:textId="77777777" w:rsidR="00331451" w:rsidRPr="000069A1" w:rsidRDefault="00331451" w:rsidP="00331451">
      <w:pPr>
        <w:pStyle w:val="Proposal"/>
        <w:numPr>
          <w:ilvl w:val="0"/>
          <w:numId w:val="17"/>
        </w:numPr>
        <w:tabs>
          <w:tab w:val="clear" w:pos="1304"/>
          <w:tab w:val="clear" w:pos="1701"/>
        </w:tabs>
        <w:spacing w:before="100"/>
        <w:rPr>
          <w:rFonts w:ascii="Calibri" w:eastAsia="MS Mincho" w:hAnsi="Calibri" w:cs="Calibri"/>
          <w:b w:val="0"/>
          <w:bCs w:val="0"/>
          <w:i/>
          <w:iCs/>
          <w:color w:val="00B050"/>
          <w:kern w:val="2"/>
          <w:sz w:val="16"/>
          <w:szCs w:val="16"/>
          <w:lang w:val="en-US"/>
        </w:rPr>
      </w:pPr>
      <w:r w:rsidRPr="000069A1">
        <w:rPr>
          <w:rFonts w:ascii="Calibri" w:eastAsia="MS Mincho" w:hAnsi="Calibri" w:cs="Calibri"/>
          <w:b w:val="0"/>
          <w:bCs w:val="0"/>
          <w:i/>
          <w:iCs/>
          <w:color w:val="00B050"/>
          <w:kern w:val="2"/>
          <w:sz w:val="16"/>
          <w:szCs w:val="16"/>
          <w:lang w:val="en-US"/>
        </w:rPr>
        <w:t>UE Information Transfer</w:t>
      </w:r>
    </w:p>
    <w:p w14:paraId="06C49A43" w14:textId="77777777" w:rsidR="00331451" w:rsidRPr="000069A1" w:rsidRDefault="00331451" w:rsidP="00331451">
      <w:pPr>
        <w:pStyle w:val="Proposal"/>
        <w:numPr>
          <w:ilvl w:val="0"/>
          <w:numId w:val="17"/>
        </w:numPr>
        <w:tabs>
          <w:tab w:val="clear" w:pos="1304"/>
          <w:tab w:val="clear" w:pos="1701"/>
        </w:tabs>
        <w:spacing w:before="100"/>
        <w:rPr>
          <w:rFonts w:ascii="Calibri" w:eastAsia="MS Mincho" w:hAnsi="Calibri" w:cs="Calibri"/>
          <w:b w:val="0"/>
          <w:bCs w:val="0"/>
          <w:i/>
          <w:iCs/>
          <w:color w:val="00B050"/>
          <w:kern w:val="2"/>
          <w:sz w:val="16"/>
          <w:szCs w:val="16"/>
          <w:lang w:val="en-US"/>
        </w:rPr>
      </w:pPr>
      <w:r w:rsidRPr="000069A1">
        <w:rPr>
          <w:rFonts w:ascii="Calibri" w:eastAsia="MS Mincho" w:hAnsi="Calibri" w:cs="Calibri"/>
          <w:b w:val="0"/>
          <w:bCs w:val="0"/>
          <w:i/>
          <w:iCs/>
          <w:color w:val="00B050"/>
          <w:kern w:val="2"/>
          <w:sz w:val="16"/>
          <w:szCs w:val="16"/>
          <w:lang w:val="en-US"/>
        </w:rPr>
        <w:t>Initial UE Message</w:t>
      </w:r>
    </w:p>
    <w:p w14:paraId="3F5EAA1F" w14:textId="77777777" w:rsidR="00331451" w:rsidRPr="000069A1" w:rsidRDefault="00331451" w:rsidP="00331451">
      <w:pPr>
        <w:pStyle w:val="Proposal"/>
        <w:numPr>
          <w:ilvl w:val="0"/>
          <w:numId w:val="17"/>
        </w:numPr>
        <w:tabs>
          <w:tab w:val="clear" w:pos="1304"/>
          <w:tab w:val="clear" w:pos="1701"/>
        </w:tabs>
        <w:spacing w:before="100"/>
        <w:rPr>
          <w:rFonts w:ascii="Calibri" w:eastAsia="MS Mincho" w:hAnsi="Calibri" w:cs="Calibri"/>
          <w:b w:val="0"/>
          <w:bCs w:val="0"/>
          <w:i/>
          <w:iCs/>
          <w:color w:val="00B050"/>
          <w:kern w:val="2"/>
          <w:sz w:val="16"/>
          <w:szCs w:val="16"/>
          <w:lang w:val="en-US"/>
        </w:rPr>
      </w:pPr>
      <w:r w:rsidRPr="000069A1">
        <w:rPr>
          <w:rFonts w:ascii="Calibri" w:eastAsia="MS Mincho" w:hAnsi="Calibri" w:cs="Calibri"/>
          <w:b w:val="0"/>
          <w:bCs w:val="0"/>
          <w:i/>
          <w:iCs/>
          <w:color w:val="00B050"/>
          <w:kern w:val="2"/>
          <w:sz w:val="16"/>
          <w:szCs w:val="16"/>
          <w:lang w:val="en-US"/>
        </w:rPr>
        <w:t>Reroute NAS Request</w:t>
      </w:r>
    </w:p>
    <w:p w14:paraId="2DB1406E" w14:textId="77777777" w:rsidR="00331451" w:rsidRPr="000069A1" w:rsidRDefault="00331451" w:rsidP="00331451">
      <w:pPr>
        <w:rPr>
          <w:rFonts w:ascii="Calibri" w:hAnsi="Calibri" w:cs="Calibri"/>
          <w:i/>
          <w:color w:val="FF0000"/>
          <w:sz w:val="16"/>
          <w:szCs w:val="16"/>
        </w:rPr>
      </w:pPr>
      <w:r w:rsidRPr="000069A1">
        <w:rPr>
          <w:rFonts w:ascii="Calibri" w:hAnsi="Calibri" w:cs="Calibri"/>
          <w:i/>
          <w:color w:val="FF0000"/>
          <w:sz w:val="16"/>
          <w:szCs w:val="16"/>
        </w:rPr>
        <w:t>For NGAP, whether to signal both original slice and alternative slice (replaced slice) is still open.</w:t>
      </w:r>
    </w:p>
    <w:p w14:paraId="6CCB7D35" w14:textId="04017549" w:rsidR="0013775C" w:rsidRDefault="00331451" w:rsidP="00331451">
      <w:pPr>
        <w:spacing w:before="180"/>
        <w:rPr>
          <w:lang w:eastAsia="zh-CN"/>
        </w:rPr>
      </w:pPr>
      <w:r>
        <w:rPr>
          <w:rFonts w:ascii="Calibri" w:hAnsi="Calibri" w:cs="Calibri"/>
          <w:i/>
          <w:color w:val="FF0000"/>
          <w:sz w:val="16"/>
          <w:szCs w:val="16"/>
        </w:rPr>
        <w:t>Stage2 and stage3 details</w:t>
      </w:r>
    </w:p>
    <w:p w14:paraId="73E2C7AD" w14:textId="2FCBF1CB"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904BBC">
        <w:rPr>
          <w:rFonts w:eastAsiaTheme="minorEastAsia"/>
          <w:lang w:eastAsia="zh-CN"/>
        </w:rPr>
        <w:t xml:space="preserve">tribution </w:t>
      </w:r>
      <w:r w:rsidR="003B6C65">
        <w:rPr>
          <w:rFonts w:eastAsiaTheme="minorEastAsia"/>
          <w:lang w:eastAsia="zh-CN"/>
        </w:rPr>
        <w:t>further discusses these open issues</w:t>
      </w:r>
      <w:r>
        <w:rPr>
          <w:rFonts w:eastAsiaTheme="minorEastAsia"/>
          <w:lang w:eastAsia="zh-CN"/>
        </w:rPr>
        <w:t>.</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33C03642" w14:textId="77EFFE81" w:rsidR="00915608" w:rsidRDefault="00915608" w:rsidP="00915608">
      <w:pPr>
        <w:jc w:val="both"/>
        <w:rPr>
          <w:rFonts w:eastAsia="宋体"/>
          <w:kern w:val="2"/>
          <w:szCs w:val="22"/>
          <w:lang w:eastAsia="zh-CN"/>
        </w:rPr>
      </w:pPr>
      <w:r>
        <w:rPr>
          <w:rFonts w:eastAsia="宋体"/>
          <w:kern w:val="2"/>
          <w:szCs w:val="22"/>
          <w:lang w:eastAsia="zh-CN"/>
        </w:rPr>
        <w:t>Last RAN3 meeting primarily discussed the enhancement of RAN slicing, and the following open issue is captured,</w:t>
      </w:r>
    </w:p>
    <w:p w14:paraId="4D0382CA" w14:textId="2457F812" w:rsidR="00915608" w:rsidRPr="00915608" w:rsidRDefault="00331451" w:rsidP="00915608">
      <w:pPr>
        <w:pStyle w:val="12"/>
        <w:rPr>
          <w:i/>
          <w:color w:val="FF0000"/>
          <w:kern w:val="0"/>
          <w:sz w:val="16"/>
          <w:szCs w:val="16"/>
          <w:lang w:eastAsia="en-US"/>
        </w:rPr>
      </w:pPr>
      <w:r w:rsidRPr="000069A1">
        <w:rPr>
          <w:i/>
          <w:color w:val="FF0000"/>
          <w:sz w:val="16"/>
          <w:szCs w:val="16"/>
          <w:lang w:eastAsia="en-US"/>
        </w:rPr>
        <w:t>For NGAP, whether to signal both original slice and alternative slice (replaced slice) is still open.</w:t>
      </w:r>
    </w:p>
    <w:p w14:paraId="536AC230" w14:textId="4797A892" w:rsidR="00E02B0C" w:rsidRDefault="00E02B0C" w:rsidP="005C07DC">
      <w:pPr>
        <w:jc w:val="both"/>
        <w:rPr>
          <w:rFonts w:eastAsia="宋体"/>
          <w:kern w:val="2"/>
          <w:szCs w:val="22"/>
          <w:lang w:eastAsia="zh-CN"/>
        </w:rPr>
      </w:pPr>
    </w:p>
    <w:p w14:paraId="202AC14F" w14:textId="46593D09" w:rsidR="00915608" w:rsidRDefault="00915608" w:rsidP="005C07D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ccording to the la</w:t>
      </w:r>
      <w:r w:rsidR="003550D4">
        <w:rPr>
          <w:rFonts w:eastAsia="宋体"/>
          <w:kern w:val="2"/>
          <w:szCs w:val="22"/>
          <w:lang w:eastAsia="zh-CN"/>
        </w:rPr>
        <w:t>test version of TS 23.501 v.18.3.0</w:t>
      </w:r>
      <w:r>
        <w:rPr>
          <w:rFonts w:eastAsia="宋体"/>
          <w:kern w:val="2"/>
          <w:szCs w:val="22"/>
          <w:lang w:eastAsia="zh-CN"/>
        </w:rPr>
        <w:t>, the following paragraphs regarding the alternative S-NSSAI and</w:t>
      </w:r>
      <w:r w:rsidR="00CF0D28">
        <w:rPr>
          <w:rFonts w:eastAsia="宋体"/>
          <w:kern w:val="2"/>
          <w:szCs w:val="22"/>
          <w:lang w:eastAsia="zh-CN"/>
        </w:rPr>
        <w:t xml:space="preserve"> corresponding</w:t>
      </w:r>
      <w:r>
        <w:rPr>
          <w:rFonts w:eastAsia="宋体"/>
          <w:kern w:val="2"/>
          <w:szCs w:val="22"/>
          <w:lang w:eastAsia="zh-CN"/>
        </w:rPr>
        <w:t xml:space="preserve"> </w:t>
      </w:r>
      <w:r w:rsidR="00CF0D28">
        <w:rPr>
          <w:rFonts w:eastAsia="宋体"/>
          <w:kern w:val="2"/>
          <w:szCs w:val="22"/>
          <w:lang w:eastAsia="zh-CN"/>
        </w:rPr>
        <w:t>mobility scenario are captured,</w:t>
      </w:r>
    </w:p>
    <w:p w14:paraId="2F41C3ED" w14:textId="77777777" w:rsidR="009E2748" w:rsidRPr="009E2748" w:rsidRDefault="009E2748" w:rsidP="009E2748">
      <w:pPr>
        <w:rPr>
          <w:i/>
        </w:rPr>
      </w:pPr>
      <w:r w:rsidRPr="009E2748">
        <w:rPr>
          <w:i/>
        </w:rPr>
        <w:t xml:space="preserve">The SMF proceeds with the PDU Session establishment using the Alternative S-NSSAI. </w:t>
      </w:r>
      <w:r w:rsidRPr="009E2748">
        <w:rPr>
          <w:i/>
          <w:highlight w:val="yellow"/>
        </w:rPr>
        <w:t>The SMF sends the Alternative S-NSSAI to NG-RAN in N2 SM information</w:t>
      </w:r>
      <w:r w:rsidRPr="009E2748">
        <w:rPr>
          <w:i/>
        </w:rPr>
        <w:t xml:space="preserve"> and to UE in PDU Session Establishment Accept message.</w:t>
      </w:r>
    </w:p>
    <w:p w14:paraId="0906297A" w14:textId="77777777" w:rsidR="009E2748" w:rsidRPr="009E2748" w:rsidRDefault="009E2748" w:rsidP="009E2748">
      <w:pPr>
        <w:rPr>
          <w:i/>
        </w:rPr>
      </w:pPr>
      <w:r w:rsidRPr="009E2748">
        <w:rPr>
          <w:i/>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9E2748">
        <w:rPr>
          <w:i/>
        </w:rPr>
        <w:t>Nsmf_PDUSession_UpdateSMContext</w:t>
      </w:r>
      <w:proofErr w:type="spellEnd"/>
      <w:r w:rsidRPr="009E2748">
        <w:rPr>
          <w:i/>
        </w:rPr>
        <w:t xml:space="preserve"> service operation, that the PDU Session is to be transferred to Alternative S-NSSAI and includes the Alternative S-NSSAI as follows (see details in clause 4.3.3 of TS 23.502 [3]):</w:t>
      </w:r>
    </w:p>
    <w:p w14:paraId="4C71E0A5" w14:textId="77777777" w:rsidR="009E2748" w:rsidRPr="009E2748" w:rsidRDefault="009E2748" w:rsidP="009E2748">
      <w:pPr>
        <w:pStyle w:val="B1"/>
        <w:rPr>
          <w:i/>
        </w:rPr>
      </w:pPr>
      <w:r w:rsidRPr="009E2748">
        <w:rPr>
          <w:i/>
        </w:rPr>
        <w:t>-</w:t>
      </w:r>
      <w:r w:rsidRPr="009E2748">
        <w:rPr>
          <w:i/>
        </w:rPr>
        <w:tab/>
      </w:r>
      <w:r w:rsidRPr="009E2748">
        <w:rPr>
          <w:i/>
          <w:highlight w:val="yellow"/>
        </w:rPr>
        <w:t>If the SMF determines that the PDU Session needs to be retained</w:t>
      </w:r>
      <w:r w:rsidRPr="009E2748">
        <w:rPr>
          <w:i/>
        </w:rPr>
        <w:t xml:space="preserve"> (e.g. if the anchor UPF can be reused with the alternative S-NSSAI and SSC mode 1), </w:t>
      </w:r>
      <w:r w:rsidRPr="009E2748">
        <w:rPr>
          <w:i/>
          <w:highlight w:val="yellow"/>
        </w:rPr>
        <w:t>the SMF sends the Alternative S-NSSAI</w:t>
      </w:r>
      <w:r w:rsidRPr="009E2748">
        <w:rPr>
          <w:i/>
        </w:rPr>
        <w:t xml:space="preserve"> to the UPF in the N4 message, </w:t>
      </w:r>
      <w:r w:rsidRPr="009E2748">
        <w:rPr>
          <w:i/>
          <w:highlight w:val="yellow"/>
        </w:rPr>
        <w:t>to the NG-RAN in N2 message</w:t>
      </w:r>
      <w:r w:rsidRPr="009E2748">
        <w:rPr>
          <w:i/>
        </w:rPr>
        <w:t xml:space="preserve"> and to the supporting UE in PDU Session Modification Command message.</w:t>
      </w:r>
    </w:p>
    <w:p w14:paraId="0C756736" w14:textId="27A1AAC2" w:rsidR="00CF0D28" w:rsidRDefault="00986087" w:rsidP="005C07DC">
      <w:pPr>
        <w:jc w:val="both"/>
        <w:rPr>
          <w:rFonts w:eastAsia="宋体"/>
          <w:kern w:val="2"/>
          <w:szCs w:val="22"/>
          <w:lang w:eastAsia="zh-CN"/>
        </w:rPr>
      </w:pPr>
      <w:r>
        <w:rPr>
          <w:rFonts w:eastAsia="宋体"/>
          <w:kern w:val="2"/>
          <w:szCs w:val="22"/>
          <w:lang w:eastAsia="zh-CN"/>
        </w:rPr>
        <w:t>…</w:t>
      </w:r>
    </w:p>
    <w:p w14:paraId="00208B07" w14:textId="7A98EDD6" w:rsidR="00986087" w:rsidRPr="006A1A92" w:rsidRDefault="006A1A92" w:rsidP="005C07DC">
      <w:pPr>
        <w:jc w:val="both"/>
        <w:rPr>
          <w:rFonts w:eastAsia="宋体"/>
          <w:i/>
          <w:kern w:val="2"/>
          <w:szCs w:val="22"/>
          <w:lang w:eastAsia="zh-CN"/>
        </w:rPr>
      </w:pPr>
      <w:r w:rsidRPr="00E73C7A">
        <w:rPr>
          <w:i/>
          <w:highlight w:val="yellow"/>
        </w:rPr>
        <w:lastRenderedPageBreak/>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9EE8663" w14:textId="2CB92882" w:rsidR="00915608" w:rsidRDefault="00E73C7A" w:rsidP="005C07D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ccording to SA2 spec, SA2 has clearly specified that the Alternative S-NSSAI should be signalled from CN to NG-RAN in NGAP message</w:t>
      </w:r>
      <w:r w:rsidR="00DB2F75">
        <w:rPr>
          <w:rFonts w:eastAsia="宋体"/>
          <w:kern w:val="2"/>
          <w:szCs w:val="22"/>
          <w:lang w:eastAsia="zh-CN"/>
        </w:rPr>
        <w:t xml:space="preserve">. The only controversy is </w:t>
      </w:r>
      <w:r w:rsidR="0034309F">
        <w:rPr>
          <w:rFonts w:eastAsia="宋体"/>
          <w:kern w:val="2"/>
          <w:szCs w:val="22"/>
          <w:lang w:eastAsia="zh-CN"/>
        </w:rPr>
        <w:t>whether we can reuse the existing S-NSSAI IE to indicate alternative S-NSSAI (i.e. the original S-NSSAI associated with the PDU session is not signalled to NG-RAN), or we need to explicitly define a separate Alternative S-NSSAI IE</w:t>
      </w:r>
      <w:r w:rsidR="00B97623">
        <w:rPr>
          <w:rFonts w:eastAsia="宋体"/>
          <w:kern w:val="2"/>
          <w:szCs w:val="22"/>
          <w:lang w:eastAsia="zh-CN"/>
        </w:rPr>
        <w:t>.</w:t>
      </w:r>
    </w:p>
    <w:p w14:paraId="5653C7C9" w14:textId="3A23F3F7" w:rsidR="00B97623" w:rsidRDefault="00F505E4" w:rsidP="005C07DC">
      <w:pPr>
        <w:jc w:val="both"/>
        <w:rPr>
          <w:rFonts w:eastAsia="宋体"/>
          <w:kern w:val="2"/>
          <w:szCs w:val="22"/>
          <w:lang w:eastAsia="zh-CN"/>
        </w:rPr>
      </w:pPr>
      <w:r>
        <w:rPr>
          <w:rFonts w:eastAsia="宋体"/>
          <w:kern w:val="2"/>
          <w:szCs w:val="22"/>
          <w:lang w:eastAsia="zh-CN"/>
        </w:rPr>
        <w:t xml:space="preserve">Firstly, </w:t>
      </w:r>
      <w:r w:rsidR="00E673F6">
        <w:rPr>
          <w:rFonts w:eastAsia="宋体"/>
          <w:kern w:val="2"/>
          <w:szCs w:val="22"/>
          <w:lang w:eastAsia="zh-CN"/>
        </w:rPr>
        <w:t xml:space="preserve">it should be noted that if we reuse the existing S-NSSAI IE to indicate alternative S-NSSAI, </w:t>
      </w:r>
      <w:r w:rsidR="00417F20">
        <w:rPr>
          <w:rFonts w:eastAsia="宋体"/>
          <w:kern w:val="2"/>
          <w:szCs w:val="22"/>
          <w:lang w:eastAsia="zh-CN"/>
        </w:rPr>
        <w:t>it actually means that the slice replacement is totally under the control of the CN</w:t>
      </w:r>
      <w:r w:rsidR="00025D38">
        <w:rPr>
          <w:rFonts w:eastAsia="宋体"/>
          <w:kern w:val="2"/>
          <w:szCs w:val="22"/>
          <w:lang w:eastAsia="zh-CN"/>
        </w:rPr>
        <w:t>. Of course the decision to make slice replacement is up to CN, but there’s no mechanism to let the CN understand there’s slice resource shortage at NG-RAN, so the CN has no clue to make decision on slice replacement in case of slice resource shortage at NG-RAN, which we believe is not the intention to introduce the slice replacement functionality.</w:t>
      </w:r>
    </w:p>
    <w:p w14:paraId="072CAA64" w14:textId="77777777" w:rsidR="00CC63AD" w:rsidRDefault="00CC63AD" w:rsidP="00CC63AD">
      <w:pPr>
        <w:jc w:val="both"/>
        <w:rPr>
          <w:rFonts w:eastAsia="宋体"/>
          <w:b/>
          <w:kern w:val="2"/>
          <w:szCs w:val="22"/>
          <w:lang w:eastAsia="zh-CN"/>
        </w:rPr>
      </w:pPr>
      <w:r w:rsidRPr="00025D38">
        <w:rPr>
          <w:rFonts w:eastAsia="宋体" w:hint="eastAsia"/>
          <w:b/>
          <w:kern w:val="2"/>
          <w:szCs w:val="22"/>
          <w:lang w:eastAsia="zh-CN"/>
        </w:rPr>
        <w:t>O</w:t>
      </w:r>
      <w:r w:rsidRPr="00025D38">
        <w:rPr>
          <w:rFonts w:eastAsia="宋体"/>
          <w:b/>
          <w:kern w:val="2"/>
          <w:szCs w:val="22"/>
          <w:lang w:eastAsia="zh-CN"/>
        </w:rPr>
        <w:t>bservation 1: SA2 has clearly specified that the Alternative S-NSSAI should be signalled from CN to NG-RAN in NGAP message</w:t>
      </w:r>
      <w:r>
        <w:rPr>
          <w:rFonts w:eastAsia="宋体"/>
          <w:b/>
          <w:kern w:val="2"/>
          <w:szCs w:val="22"/>
          <w:lang w:eastAsia="zh-CN"/>
        </w:rPr>
        <w:t>.</w:t>
      </w:r>
    </w:p>
    <w:p w14:paraId="17C1F6FB" w14:textId="53708BF4" w:rsidR="00CC63AD" w:rsidRPr="00CC63AD" w:rsidRDefault="00CC63AD" w:rsidP="005C07DC">
      <w:pPr>
        <w:jc w:val="both"/>
        <w:rPr>
          <w:rFonts w:eastAsia="宋体"/>
          <w:b/>
          <w:kern w:val="2"/>
          <w:szCs w:val="22"/>
          <w:lang w:eastAsia="zh-CN"/>
        </w:rPr>
      </w:pPr>
      <w:r>
        <w:rPr>
          <w:rFonts w:eastAsia="宋体" w:hint="eastAsia"/>
          <w:b/>
          <w:kern w:val="2"/>
          <w:szCs w:val="22"/>
          <w:lang w:eastAsia="zh-CN"/>
        </w:rPr>
        <w:t>O</w:t>
      </w:r>
      <w:r>
        <w:rPr>
          <w:rFonts w:eastAsia="宋体"/>
          <w:b/>
          <w:kern w:val="2"/>
          <w:szCs w:val="22"/>
          <w:lang w:eastAsia="zh-CN"/>
        </w:rPr>
        <w:t xml:space="preserve">bservation 2: </w:t>
      </w:r>
      <w:r w:rsidR="00635B5C">
        <w:rPr>
          <w:rFonts w:eastAsia="宋体"/>
          <w:b/>
          <w:kern w:val="2"/>
          <w:szCs w:val="22"/>
          <w:lang w:eastAsia="zh-CN"/>
        </w:rPr>
        <w:t>Currently</w:t>
      </w:r>
      <w:r w:rsidR="002B6E1C">
        <w:rPr>
          <w:rFonts w:eastAsia="宋体"/>
          <w:b/>
          <w:kern w:val="2"/>
          <w:szCs w:val="22"/>
          <w:lang w:eastAsia="zh-CN"/>
        </w:rPr>
        <w:t>,</w:t>
      </w:r>
      <w:r>
        <w:rPr>
          <w:rFonts w:eastAsia="宋体"/>
          <w:b/>
          <w:kern w:val="2"/>
          <w:szCs w:val="22"/>
          <w:lang w:eastAsia="zh-CN"/>
        </w:rPr>
        <w:t xml:space="preserve"> CN has no clue to make decision on slice replacement in case of slice resource shortage at NG-RAN.</w:t>
      </w:r>
    </w:p>
    <w:p w14:paraId="3FDB1915" w14:textId="4CC40A0A" w:rsidR="00025D38" w:rsidRDefault="00231DCE" w:rsidP="005C07DC">
      <w:pPr>
        <w:jc w:val="both"/>
        <w:rPr>
          <w:rFonts w:eastAsia="宋体"/>
          <w:kern w:val="2"/>
          <w:szCs w:val="22"/>
          <w:lang w:eastAsia="zh-CN"/>
        </w:rPr>
      </w:pPr>
      <w:r>
        <w:rPr>
          <w:rFonts w:eastAsia="宋体" w:hint="eastAsia"/>
          <w:kern w:val="2"/>
          <w:szCs w:val="22"/>
          <w:lang w:eastAsia="zh-CN"/>
        </w:rPr>
        <w:t>F</w:t>
      </w:r>
      <w:r>
        <w:rPr>
          <w:rFonts w:eastAsia="宋体"/>
          <w:kern w:val="2"/>
          <w:szCs w:val="22"/>
          <w:lang w:eastAsia="zh-CN"/>
        </w:rPr>
        <w:t>rom another aspect for the related mobility scenario, SA2 has clearly specified that the handover procedure shall continue unaffected by the Network Slice Replacement, and any Network Slice Replacement for the S-NSSAI shal</w:t>
      </w:r>
      <w:r w:rsidR="00E30253">
        <w:rPr>
          <w:rFonts w:eastAsia="宋体"/>
          <w:kern w:val="2"/>
          <w:szCs w:val="22"/>
          <w:lang w:eastAsia="zh-CN"/>
        </w:rPr>
        <w:t xml:space="preserve">l not take place during the </w:t>
      </w:r>
      <w:r>
        <w:rPr>
          <w:rFonts w:eastAsia="宋体"/>
          <w:kern w:val="2"/>
          <w:szCs w:val="22"/>
          <w:lang w:eastAsia="zh-CN"/>
        </w:rPr>
        <w:t>h</w:t>
      </w:r>
      <w:r w:rsidR="00E30253">
        <w:rPr>
          <w:rFonts w:eastAsia="宋体"/>
          <w:kern w:val="2"/>
          <w:szCs w:val="22"/>
          <w:lang w:eastAsia="zh-CN"/>
        </w:rPr>
        <w:t>a</w:t>
      </w:r>
      <w:r>
        <w:rPr>
          <w:rFonts w:eastAsia="宋体"/>
          <w:kern w:val="2"/>
          <w:szCs w:val="22"/>
          <w:lang w:eastAsia="zh-CN"/>
        </w:rPr>
        <w:t>ndover.</w:t>
      </w:r>
      <w:r w:rsidR="00E30253">
        <w:rPr>
          <w:rFonts w:eastAsia="宋体"/>
          <w:kern w:val="2"/>
          <w:szCs w:val="22"/>
          <w:lang w:eastAsia="zh-CN"/>
        </w:rPr>
        <w:t xml:space="preserve"> In our understanding, the interpretation</w:t>
      </w:r>
      <w:r w:rsidR="00CC63AD">
        <w:rPr>
          <w:rFonts w:eastAsia="宋体"/>
          <w:kern w:val="2"/>
          <w:szCs w:val="22"/>
          <w:lang w:eastAsia="zh-CN"/>
        </w:rPr>
        <w:t xml:space="preserve"> to SA2 spec is that the target node should still accept a PDU session associated with an S-NSSAI which is in slice resource shortage or is not supported by the target node.</w:t>
      </w:r>
    </w:p>
    <w:p w14:paraId="31214DA8" w14:textId="73F0F66C" w:rsidR="00E73C7A" w:rsidRPr="00CC63AD" w:rsidRDefault="00CC63AD" w:rsidP="005C07DC">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 xml:space="preserve">bservation 3: According to SA2 spec, the target node is required to still accept a PDU session associated with </w:t>
      </w:r>
      <w:r>
        <w:rPr>
          <w:rFonts w:eastAsia="宋体"/>
          <w:b/>
          <w:kern w:val="2"/>
          <w:szCs w:val="22"/>
          <w:lang w:eastAsia="zh-CN"/>
        </w:rPr>
        <w:t xml:space="preserve">a currently used </w:t>
      </w:r>
      <w:r w:rsidRPr="00CC63AD">
        <w:rPr>
          <w:rFonts w:eastAsia="宋体"/>
          <w:b/>
          <w:kern w:val="2"/>
          <w:szCs w:val="22"/>
          <w:lang w:eastAsia="zh-CN"/>
        </w:rPr>
        <w:t>S-NSSAI</w:t>
      </w:r>
      <w:r>
        <w:rPr>
          <w:rFonts w:eastAsia="宋体"/>
          <w:b/>
          <w:kern w:val="2"/>
          <w:szCs w:val="22"/>
          <w:lang w:eastAsia="zh-CN"/>
        </w:rPr>
        <w:t xml:space="preserve"> (either </w:t>
      </w:r>
      <w:r w:rsidR="00676F8B">
        <w:rPr>
          <w:rFonts w:eastAsia="宋体"/>
          <w:b/>
          <w:kern w:val="2"/>
          <w:szCs w:val="22"/>
          <w:lang w:eastAsia="zh-CN"/>
        </w:rPr>
        <w:t>an original S-NSSAI or an</w:t>
      </w:r>
      <w:r>
        <w:rPr>
          <w:rFonts w:eastAsia="宋体"/>
          <w:b/>
          <w:kern w:val="2"/>
          <w:szCs w:val="22"/>
          <w:lang w:eastAsia="zh-CN"/>
        </w:rPr>
        <w:t xml:space="preserve"> alternative S-NSSAI)</w:t>
      </w:r>
      <w:r w:rsidRPr="00CC63AD">
        <w:rPr>
          <w:rFonts w:eastAsia="宋体"/>
          <w:b/>
          <w:kern w:val="2"/>
          <w:szCs w:val="22"/>
          <w:lang w:eastAsia="zh-CN"/>
        </w:rPr>
        <w:t xml:space="preserve"> which is in slice resource shortage or is not supported by the target node.</w:t>
      </w:r>
    </w:p>
    <w:p w14:paraId="6A0586A6" w14:textId="179C977F" w:rsidR="00025D38" w:rsidRDefault="00495AD5" w:rsidP="005C07DC">
      <w:pPr>
        <w:jc w:val="both"/>
        <w:rPr>
          <w:rFonts w:eastAsia="宋体"/>
          <w:kern w:val="2"/>
          <w:szCs w:val="22"/>
          <w:lang w:eastAsia="zh-CN"/>
        </w:rPr>
      </w:pPr>
      <w:r>
        <w:rPr>
          <w:rFonts w:eastAsia="宋体"/>
          <w:kern w:val="2"/>
          <w:szCs w:val="22"/>
          <w:lang w:eastAsia="zh-CN"/>
        </w:rPr>
        <w:t>Then let’s investigate whether there’s issue if we reuse the existing S-NSSAI IE to indicate alternative S-NSSAI.</w:t>
      </w:r>
    </w:p>
    <w:p w14:paraId="6D6CA67F" w14:textId="62DCDF1D" w:rsidR="00495AD5" w:rsidRDefault="00495AD5" w:rsidP="005C07DC">
      <w:pPr>
        <w:jc w:val="both"/>
        <w:rPr>
          <w:rFonts w:eastAsia="宋体"/>
          <w:kern w:val="2"/>
          <w:szCs w:val="22"/>
          <w:lang w:eastAsia="zh-CN"/>
        </w:rPr>
      </w:pPr>
      <w:r>
        <w:rPr>
          <w:rFonts w:eastAsia="宋体" w:hint="eastAsia"/>
          <w:kern w:val="2"/>
          <w:szCs w:val="22"/>
          <w:lang w:eastAsia="zh-CN"/>
        </w:rPr>
        <w:t>C</w:t>
      </w:r>
      <w:r>
        <w:rPr>
          <w:rFonts w:eastAsia="宋体"/>
          <w:kern w:val="2"/>
          <w:szCs w:val="22"/>
          <w:lang w:eastAsia="zh-CN"/>
        </w:rPr>
        <w:t>ase 1: The source node supports Slice 1</w:t>
      </w:r>
      <w:r w:rsidR="00986CB6">
        <w:rPr>
          <w:rFonts w:eastAsia="宋体"/>
          <w:kern w:val="2"/>
          <w:szCs w:val="22"/>
          <w:lang w:eastAsia="zh-CN"/>
        </w:rPr>
        <w:t xml:space="preserve"> and Slice </w:t>
      </w:r>
      <w:r w:rsidR="00F00F1D">
        <w:rPr>
          <w:rFonts w:eastAsia="宋体"/>
          <w:kern w:val="2"/>
          <w:szCs w:val="22"/>
          <w:lang w:eastAsia="zh-CN"/>
        </w:rPr>
        <w:t>2</w:t>
      </w:r>
      <w:r>
        <w:rPr>
          <w:rFonts w:eastAsia="宋体"/>
          <w:kern w:val="2"/>
          <w:szCs w:val="22"/>
          <w:lang w:eastAsia="zh-CN"/>
        </w:rPr>
        <w:t xml:space="preserve">. The target node supports Slice 1 and Slice </w:t>
      </w:r>
      <w:r w:rsidR="00F00F1D">
        <w:rPr>
          <w:rFonts w:eastAsia="宋体"/>
          <w:kern w:val="2"/>
          <w:szCs w:val="22"/>
          <w:lang w:eastAsia="zh-CN"/>
        </w:rPr>
        <w:t>3</w:t>
      </w:r>
      <w:r w:rsidR="00986CB6">
        <w:rPr>
          <w:rFonts w:eastAsia="宋体"/>
          <w:kern w:val="2"/>
          <w:szCs w:val="22"/>
          <w:lang w:eastAsia="zh-CN"/>
        </w:rPr>
        <w:t xml:space="preserve">. The PDU Session is established for Slice 1 but has been modified to Slice </w:t>
      </w:r>
      <w:r w:rsidR="00F00F1D">
        <w:rPr>
          <w:rFonts w:eastAsia="宋体"/>
          <w:kern w:val="2"/>
          <w:szCs w:val="22"/>
          <w:lang w:eastAsia="zh-CN"/>
        </w:rPr>
        <w:t>2</w:t>
      </w:r>
      <w:r w:rsidR="00986CB6">
        <w:rPr>
          <w:rFonts w:eastAsia="宋体"/>
          <w:kern w:val="2"/>
          <w:szCs w:val="22"/>
          <w:lang w:eastAsia="zh-CN"/>
        </w:rPr>
        <w:t xml:space="preserve"> (</w:t>
      </w:r>
      <w:r w:rsidR="00D14A54">
        <w:rPr>
          <w:rFonts w:eastAsia="宋体"/>
          <w:kern w:val="2"/>
          <w:szCs w:val="22"/>
          <w:lang w:eastAsia="zh-CN"/>
        </w:rPr>
        <w:t xml:space="preserve">i.e. Slice 1 is the original slice and </w:t>
      </w:r>
      <w:r w:rsidR="00986CB6">
        <w:rPr>
          <w:rFonts w:eastAsia="宋体"/>
          <w:kern w:val="2"/>
          <w:szCs w:val="22"/>
          <w:lang w:eastAsia="zh-CN"/>
        </w:rPr>
        <w:t xml:space="preserve">Slice </w:t>
      </w:r>
      <w:r w:rsidR="00F00F1D">
        <w:rPr>
          <w:rFonts w:eastAsia="宋体"/>
          <w:kern w:val="2"/>
          <w:szCs w:val="22"/>
          <w:lang w:eastAsia="zh-CN"/>
        </w:rPr>
        <w:t>2</w:t>
      </w:r>
      <w:r w:rsidR="00986CB6">
        <w:rPr>
          <w:rFonts w:eastAsia="宋体"/>
          <w:kern w:val="2"/>
          <w:szCs w:val="22"/>
          <w:lang w:eastAsia="zh-CN"/>
        </w:rPr>
        <w:t xml:space="preserve"> is actually the Alternative S-NSSAI)</w:t>
      </w:r>
      <w:r w:rsidR="00D14A54">
        <w:rPr>
          <w:rFonts w:eastAsia="宋体"/>
          <w:kern w:val="2"/>
          <w:szCs w:val="22"/>
          <w:lang w:eastAsia="zh-CN"/>
        </w:rPr>
        <w:t xml:space="preserve">. When the source node triggers handover procedure to the target node, whether the target node accepts this PDU session with Slice </w:t>
      </w:r>
      <w:r w:rsidR="00F00F1D">
        <w:rPr>
          <w:rFonts w:eastAsia="宋体"/>
          <w:kern w:val="2"/>
          <w:szCs w:val="22"/>
          <w:lang w:eastAsia="zh-CN"/>
        </w:rPr>
        <w:t>2</w:t>
      </w:r>
      <w:r w:rsidR="00D14A54">
        <w:rPr>
          <w:rFonts w:eastAsia="宋体"/>
          <w:kern w:val="2"/>
          <w:szCs w:val="22"/>
          <w:lang w:eastAsia="zh-CN"/>
        </w:rPr>
        <w:t>?</w:t>
      </w:r>
    </w:p>
    <w:p w14:paraId="16FEDA42" w14:textId="30D0AF9D" w:rsidR="00F00F1D" w:rsidRDefault="00F00F1D" w:rsidP="005C07DC">
      <w:pPr>
        <w:jc w:val="both"/>
        <w:rPr>
          <w:rFonts w:eastAsia="宋体"/>
          <w:kern w:val="2"/>
          <w:szCs w:val="22"/>
          <w:lang w:eastAsia="zh-CN"/>
        </w:rPr>
      </w:pPr>
      <w:r>
        <w:rPr>
          <w:rFonts w:eastAsia="宋体" w:hint="eastAsia"/>
          <w:kern w:val="2"/>
          <w:szCs w:val="22"/>
          <w:lang w:eastAsia="zh-CN"/>
        </w:rPr>
        <w:t>C</w:t>
      </w:r>
      <w:r>
        <w:rPr>
          <w:rFonts w:eastAsia="宋体"/>
          <w:kern w:val="2"/>
          <w:szCs w:val="22"/>
          <w:lang w:eastAsia="zh-CN"/>
        </w:rPr>
        <w:t>ase 2: Both the source node and the target node support Slice 1 and Slice 2. But Slice 2 at the target node is in slice resource shortage. The PDU Session is established for Slice 1 but has been modified to Slice 2 (i.e. Slice 1 is the original slice and Slice 2 is actually the Alternative S-NSSAI). When the source node triggers handover procedure to the target node, whether the target node accepts this PDU session with Slice 2?</w:t>
      </w:r>
    </w:p>
    <w:p w14:paraId="6B54D960" w14:textId="3E829486" w:rsidR="00D14A54" w:rsidRDefault="00D14A54" w:rsidP="005C07DC">
      <w:pPr>
        <w:jc w:val="both"/>
        <w:rPr>
          <w:rFonts w:eastAsia="宋体"/>
          <w:kern w:val="2"/>
          <w:szCs w:val="22"/>
          <w:lang w:eastAsia="zh-CN"/>
        </w:rPr>
      </w:pPr>
      <w:r>
        <w:rPr>
          <w:rFonts w:eastAsia="宋体"/>
          <w:kern w:val="2"/>
          <w:szCs w:val="22"/>
          <w:lang w:eastAsia="zh-CN"/>
        </w:rPr>
        <w:t>In our understanding,</w:t>
      </w:r>
      <w:r w:rsidR="00F00F1D">
        <w:rPr>
          <w:rFonts w:eastAsia="宋体"/>
          <w:kern w:val="2"/>
          <w:szCs w:val="22"/>
          <w:lang w:eastAsia="zh-CN"/>
        </w:rPr>
        <w:t xml:space="preserve"> for the above two cases,</w:t>
      </w:r>
      <w:r>
        <w:rPr>
          <w:rFonts w:eastAsia="宋体"/>
          <w:kern w:val="2"/>
          <w:szCs w:val="22"/>
          <w:lang w:eastAsia="zh-CN"/>
        </w:rPr>
        <w:t xml:space="preserve"> since neither the source node nor the target node</w:t>
      </w:r>
      <w:r w:rsidR="00E94BFC">
        <w:rPr>
          <w:rFonts w:eastAsia="宋体"/>
          <w:kern w:val="2"/>
          <w:szCs w:val="22"/>
          <w:lang w:eastAsia="zh-CN"/>
        </w:rPr>
        <w:t xml:space="preserve"> knows whether the Slice </w:t>
      </w:r>
      <w:r w:rsidR="00F00F1D">
        <w:rPr>
          <w:rFonts w:eastAsia="宋体"/>
          <w:kern w:val="2"/>
          <w:szCs w:val="22"/>
          <w:lang w:eastAsia="zh-CN"/>
        </w:rPr>
        <w:t>2</w:t>
      </w:r>
      <w:r w:rsidR="00E94BFC">
        <w:rPr>
          <w:rFonts w:eastAsia="宋体"/>
          <w:kern w:val="2"/>
          <w:szCs w:val="22"/>
          <w:lang w:eastAsia="zh-CN"/>
        </w:rPr>
        <w:t xml:space="preserve"> is the original slice or an alternative slice, the target node has no clue to make decision on whether to accept the PDU session temporarily or reject the PDU session directly.</w:t>
      </w:r>
    </w:p>
    <w:p w14:paraId="2D96AA7E" w14:textId="0E0E8BFF" w:rsidR="00E94BFC" w:rsidRPr="00CA2ACA" w:rsidRDefault="00CA2ACA" w:rsidP="00CA2ACA">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bservation</w:t>
      </w:r>
      <w:r>
        <w:rPr>
          <w:rFonts w:eastAsia="宋体"/>
          <w:b/>
          <w:kern w:val="2"/>
          <w:szCs w:val="22"/>
          <w:lang w:eastAsia="zh-CN"/>
        </w:rPr>
        <w:t xml:space="preserve"> 4: If we reuse the existing S-NSSAI IE to indicate the alternative slice, neither the</w:t>
      </w:r>
      <w:r w:rsidRPr="00CA2ACA">
        <w:rPr>
          <w:rFonts w:eastAsia="宋体"/>
          <w:b/>
          <w:kern w:val="2"/>
          <w:szCs w:val="22"/>
          <w:lang w:eastAsia="zh-CN"/>
        </w:rPr>
        <w:t xml:space="preserve"> source node nor the target node knows whether </w:t>
      </w:r>
      <w:r>
        <w:rPr>
          <w:rFonts w:eastAsia="宋体"/>
          <w:b/>
          <w:kern w:val="2"/>
          <w:szCs w:val="22"/>
          <w:lang w:eastAsia="zh-CN"/>
        </w:rPr>
        <w:t xml:space="preserve">the Slice associated with </w:t>
      </w:r>
      <w:proofErr w:type="gramStart"/>
      <w:r>
        <w:rPr>
          <w:rFonts w:eastAsia="宋体"/>
          <w:b/>
          <w:kern w:val="2"/>
          <w:szCs w:val="22"/>
          <w:lang w:eastAsia="zh-CN"/>
        </w:rPr>
        <w:t>an</w:t>
      </w:r>
      <w:proofErr w:type="gramEnd"/>
      <w:r>
        <w:rPr>
          <w:rFonts w:eastAsia="宋体"/>
          <w:b/>
          <w:kern w:val="2"/>
          <w:szCs w:val="22"/>
          <w:lang w:eastAsia="zh-CN"/>
        </w:rPr>
        <w:t xml:space="preserve"> PDU session</w:t>
      </w:r>
      <w:r w:rsidRPr="00CA2ACA">
        <w:rPr>
          <w:rFonts w:eastAsia="宋体"/>
          <w:b/>
          <w:kern w:val="2"/>
          <w:szCs w:val="22"/>
          <w:lang w:eastAsia="zh-CN"/>
        </w:rPr>
        <w:t xml:space="preserve"> is the origina</w:t>
      </w:r>
      <w:r>
        <w:rPr>
          <w:rFonts w:eastAsia="宋体"/>
          <w:b/>
          <w:kern w:val="2"/>
          <w:szCs w:val="22"/>
          <w:lang w:eastAsia="zh-CN"/>
        </w:rPr>
        <w:t xml:space="preserve">l slice or an alternative slice. Consequently, </w:t>
      </w:r>
      <w:r w:rsidRPr="00CA2ACA">
        <w:rPr>
          <w:rFonts w:eastAsia="宋体"/>
          <w:b/>
          <w:kern w:val="2"/>
          <w:szCs w:val="22"/>
          <w:lang w:eastAsia="zh-CN"/>
        </w:rPr>
        <w:t>the target node has no clue to make decision on whether to accept the PDU session temporarily or reject the PDU session directly.</w:t>
      </w:r>
    </w:p>
    <w:p w14:paraId="05C25E2A" w14:textId="17802A14" w:rsidR="00E94BFC" w:rsidRPr="004049AF" w:rsidRDefault="00CC57DE" w:rsidP="005C07DC">
      <w:pPr>
        <w:jc w:val="both"/>
        <w:rPr>
          <w:rFonts w:eastAsia="宋体"/>
          <w:kern w:val="2"/>
          <w:szCs w:val="22"/>
          <w:lang w:eastAsia="zh-CN"/>
        </w:rPr>
      </w:pPr>
      <w:r>
        <w:rPr>
          <w:rFonts w:eastAsia="宋体" w:hint="eastAsia"/>
          <w:kern w:val="2"/>
          <w:szCs w:val="22"/>
          <w:lang w:eastAsia="zh-CN"/>
        </w:rPr>
        <w:t>S</w:t>
      </w:r>
      <w:r>
        <w:rPr>
          <w:rFonts w:eastAsia="宋体"/>
          <w:kern w:val="2"/>
          <w:szCs w:val="22"/>
          <w:lang w:eastAsia="zh-CN"/>
        </w:rPr>
        <w:t>o it is preferred to transmit both original S-NSSAI and alternative S-NSSAI(s) from the source node to the target node for the target node to make proper</w:t>
      </w:r>
      <w:r w:rsidR="004049AF">
        <w:rPr>
          <w:rFonts w:eastAsia="宋体"/>
          <w:kern w:val="2"/>
          <w:szCs w:val="22"/>
          <w:lang w:eastAsia="zh-CN"/>
        </w:rPr>
        <w:t xml:space="preserve"> decision on whether to</w:t>
      </w:r>
      <w:r w:rsidR="004049AF" w:rsidRPr="004049AF">
        <w:rPr>
          <w:rFonts w:eastAsia="宋体"/>
          <w:kern w:val="2"/>
          <w:szCs w:val="22"/>
          <w:lang w:eastAsia="zh-CN"/>
        </w:rPr>
        <w:t xml:space="preserve"> accept the PDU session temporarily or </w:t>
      </w:r>
      <w:r w:rsidR="004049AF">
        <w:rPr>
          <w:rFonts w:eastAsia="宋体"/>
          <w:kern w:val="2"/>
          <w:szCs w:val="22"/>
          <w:lang w:eastAsia="zh-CN"/>
        </w:rPr>
        <w:t xml:space="preserve">to </w:t>
      </w:r>
      <w:r w:rsidR="004049AF" w:rsidRPr="004049AF">
        <w:rPr>
          <w:rFonts w:eastAsia="宋体"/>
          <w:kern w:val="2"/>
          <w:szCs w:val="22"/>
          <w:lang w:eastAsia="zh-CN"/>
        </w:rPr>
        <w:t>reject the PDU session directly</w:t>
      </w:r>
      <w:r w:rsidR="00E2202F">
        <w:rPr>
          <w:rFonts w:eastAsia="宋体"/>
          <w:kern w:val="2"/>
          <w:szCs w:val="22"/>
          <w:lang w:eastAsia="zh-CN"/>
        </w:rPr>
        <w:t>. As a basis, the CN need to transmit both original S-NSSAI and alternative S-NSSAI(s) from the CN to the source node.</w:t>
      </w:r>
    </w:p>
    <w:p w14:paraId="18473F0A" w14:textId="0D960182" w:rsidR="004E0B6D" w:rsidRPr="004E0B6D" w:rsidRDefault="004E0B6D" w:rsidP="005C07DC">
      <w:pPr>
        <w:jc w:val="both"/>
        <w:rPr>
          <w:rFonts w:eastAsia="宋体"/>
          <w:b/>
          <w:kern w:val="2"/>
          <w:szCs w:val="22"/>
          <w:lang w:eastAsia="zh-CN"/>
        </w:rPr>
      </w:pPr>
      <w:r w:rsidRPr="004E0B6D">
        <w:rPr>
          <w:rFonts w:eastAsia="宋体" w:hint="eastAsia"/>
          <w:b/>
          <w:kern w:val="2"/>
          <w:szCs w:val="22"/>
          <w:lang w:eastAsia="zh-CN"/>
        </w:rPr>
        <w:t>P</w:t>
      </w:r>
      <w:r w:rsidRPr="004E0B6D">
        <w:rPr>
          <w:rFonts w:eastAsia="宋体"/>
          <w:b/>
          <w:kern w:val="2"/>
          <w:szCs w:val="22"/>
          <w:lang w:eastAsia="zh-CN"/>
        </w:rPr>
        <w:t>roposal 1: Add Alternative S-NSSAI information as a separate IE in the HANDOVER REQUEST message.</w:t>
      </w:r>
    </w:p>
    <w:p w14:paraId="61AD4CCD" w14:textId="09B59DE7" w:rsidR="00410C7B" w:rsidRDefault="00CB3DF9" w:rsidP="005C07DC">
      <w:pPr>
        <w:jc w:val="both"/>
        <w:rPr>
          <w:rFonts w:eastAsia="宋体"/>
          <w:b/>
          <w:kern w:val="2"/>
          <w:szCs w:val="22"/>
          <w:lang w:eastAsia="zh-CN"/>
        </w:rPr>
      </w:pPr>
      <w:r>
        <w:rPr>
          <w:rFonts w:eastAsia="宋体"/>
          <w:b/>
          <w:kern w:val="2"/>
          <w:szCs w:val="22"/>
          <w:lang w:eastAsia="zh-CN"/>
        </w:rPr>
        <w:t xml:space="preserve">Proposal </w:t>
      </w:r>
      <w:r w:rsidR="004E0B6D">
        <w:rPr>
          <w:rFonts w:eastAsia="宋体"/>
          <w:b/>
          <w:kern w:val="2"/>
          <w:szCs w:val="22"/>
          <w:lang w:eastAsia="zh-CN"/>
        </w:rPr>
        <w:t>2</w:t>
      </w:r>
      <w:r>
        <w:rPr>
          <w:rFonts w:eastAsia="宋体"/>
          <w:b/>
          <w:kern w:val="2"/>
          <w:szCs w:val="22"/>
          <w:lang w:eastAsia="zh-CN"/>
        </w:rPr>
        <w:t>:</w:t>
      </w:r>
      <w:r w:rsidR="004E0B6D">
        <w:rPr>
          <w:rFonts w:eastAsia="宋体"/>
          <w:b/>
          <w:kern w:val="2"/>
          <w:szCs w:val="22"/>
          <w:lang w:eastAsia="zh-CN"/>
        </w:rPr>
        <w:t xml:space="preserve"> A</w:t>
      </w:r>
      <w:r>
        <w:rPr>
          <w:rFonts w:eastAsia="宋体"/>
          <w:b/>
          <w:kern w:val="2"/>
          <w:szCs w:val="22"/>
          <w:lang w:eastAsia="zh-CN"/>
        </w:rPr>
        <w:t>dd Alternative S-NSSAI</w:t>
      </w:r>
      <w:r w:rsidR="00CE2663">
        <w:rPr>
          <w:rFonts w:eastAsia="宋体"/>
          <w:b/>
          <w:kern w:val="2"/>
          <w:szCs w:val="22"/>
          <w:lang w:eastAsia="zh-CN"/>
        </w:rPr>
        <w:t xml:space="preserve"> information</w:t>
      </w:r>
      <w:r w:rsidR="004E0B6D" w:rsidRPr="004E0B6D">
        <w:rPr>
          <w:rFonts w:eastAsia="宋体"/>
          <w:b/>
          <w:kern w:val="2"/>
          <w:szCs w:val="22"/>
          <w:lang w:eastAsia="zh-CN"/>
        </w:rPr>
        <w:t xml:space="preserve"> as a separate IE</w:t>
      </w:r>
      <w:r>
        <w:rPr>
          <w:rFonts w:eastAsia="宋体"/>
          <w:b/>
          <w:kern w:val="2"/>
          <w:szCs w:val="22"/>
          <w:lang w:eastAsia="zh-CN"/>
        </w:rPr>
        <w:t xml:space="preserve"> in the following NGAP messages,</w:t>
      </w:r>
    </w:p>
    <w:p w14:paraId="254ADEAB" w14:textId="30F5461D"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SETUP REQUEST</w:t>
      </w:r>
    </w:p>
    <w:p w14:paraId="4C8F924A" w14:textId="79D6AC17"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lastRenderedPageBreak/>
        <w:t>PDU SESSION RESOURCE MODIFY REQUEST</w:t>
      </w:r>
    </w:p>
    <w:p w14:paraId="3B94E112" w14:textId="25C3DA5E" w:rsidR="00CB3DF9" w:rsidRPr="00CB3DF9" w:rsidRDefault="00CB3DF9" w:rsidP="00CB3DF9">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INITIAL CONTEXT SETUP REQUEST</w:t>
      </w:r>
    </w:p>
    <w:p w14:paraId="0CCDEAF0" w14:textId="70401F1D" w:rsidR="005648CB" w:rsidRPr="00E14E35" w:rsidRDefault="001353C6" w:rsidP="005C07DC">
      <w:pPr>
        <w:jc w:val="both"/>
        <w:rPr>
          <w:rFonts w:eastAsia="宋体"/>
          <w:kern w:val="2"/>
          <w:szCs w:val="22"/>
          <w:lang w:eastAsia="zh-CN"/>
        </w:rPr>
      </w:pPr>
      <w:r>
        <w:rPr>
          <w:rFonts w:eastAsia="宋体"/>
          <w:kern w:val="2"/>
          <w:szCs w:val="22"/>
          <w:lang w:eastAsia="zh-CN"/>
        </w:rPr>
        <w:t xml:space="preserve"> </w:t>
      </w:r>
    </w:p>
    <w:p w14:paraId="4F8366AA" w14:textId="77777777" w:rsidR="0013775C" w:rsidRPr="0013775C" w:rsidRDefault="0013775C" w:rsidP="005374BC">
      <w:pPr>
        <w:jc w:val="both"/>
        <w:rPr>
          <w:rFonts w:eastAsia="宋体"/>
          <w:kern w:val="2"/>
          <w:szCs w:val="22"/>
          <w:lang w:eastAsia="zh-CN"/>
        </w:rPr>
      </w:pP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14B70F72" w14:textId="77777777" w:rsidR="000B4E26" w:rsidRDefault="000B4E26" w:rsidP="000B4E26">
      <w:pPr>
        <w:jc w:val="both"/>
        <w:rPr>
          <w:rFonts w:eastAsia="宋体"/>
          <w:b/>
          <w:kern w:val="2"/>
          <w:szCs w:val="22"/>
          <w:lang w:eastAsia="zh-CN"/>
        </w:rPr>
      </w:pPr>
      <w:r w:rsidRPr="00025D38">
        <w:rPr>
          <w:rFonts w:eastAsia="宋体" w:hint="eastAsia"/>
          <w:b/>
          <w:kern w:val="2"/>
          <w:szCs w:val="22"/>
          <w:lang w:eastAsia="zh-CN"/>
        </w:rPr>
        <w:t>O</w:t>
      </w:r>
      <w:r w:rsidRPr="00025D38">
        <w:rPr>
          <w:rFonts w:eastAsia="宋体"/>
          <w:b/>
          <w:kern w:val="2"/>
          <w:szCs w:val="22"/>
          <w:lang w:eastAsia="zh-CN"/>
        </w:rPr>
        <w:t>bservation 1: SA2 has clearly specified that the Alternative S-NSSAI should be signalled from CN to NG-RAN in NGAP message</w:t>
      </w:r>
      <w:r>
        <w:rPr>
          <w:rFonts w:eastAsia="宋体"/>
          <w:b/>
          <w:kern w:val="2"/>
          <w:szCs w:val="22"/>
          <w:lang w:eastAsia="zh-CN"/>
        </w:rPr>
        <w:t>.</w:t>
      </w:r>
    </w:p>
    <w:p w14:paraId="4DD8354C" w14:textId="77777777" w:rsidR="000B4E26" w:rsidRPr="00CC63AD" w:rsidRDefault="000B4E26" w:rsidP="000B4E26">
      <w:pPr>
        <w:jc w:val="both"/>
        <w:rPr>
          <w:rFonts w:eastAsia="宋体"/>
          <w:b/>
          <w:kern w:val="2"/>
          <w:szCs w:val="22"/>
          <w:lang w:eastAsia="zh-CN"/>
        </w:rPr>
      </w:pPr>
      <w:r>
        <w:rPr>
          <w:rFonts w:eastAsia="宋体" w:hint="eastAsia"/>
          <w:b/>
          <w:kern w:val="2"/>
          <w:szCs w:val="22"/>
          <w:lang w:eastAsia="zh-CN"/>
        </w:rPr>
        <w:t>O</w:t>
      </w:r>
      <w:r>
        <w:rPr>
          <w:rFonts w:eastAsia="宋体"/>
          <w:b/>
          <w:kern w:val="2"/>
          <w:szCs w:val="22"/>
          <w:lang w:eastAsia="zh-CN"/>
        </w:rPr>
        <w:t>bservation 2: Currently, CN has no clue to make decision on slice replacement in case of slice resource shortage at NG-RAN.</w:t>
      </w:r>
    </w:p>
    <w:p w14:paraId="53BA8083" w14:textId="77777777" w:rsidR="000B4E26" w:rsidRPr="00CC63AD" w:rsidRDefault="000B4E26" w:rsidP="000B4E26">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 xml:space="preserve">bservation 3: According to SA2 spec, the target node is required to still accept a PDU session associated with </w:t>
      </w:r>
      <w:r>
        <w:rPr>
          <w:rFonts w:eastAsia="宋体"/>
          <w:b/>
          <w:kern w:val="2"/>
          <w:szCs w:val="22"/>
          <w:lang w:eastAsia="zh-CN"/>
        </w:rPr>
        <w:t xml:space="preserve">a currently used </w:t>
      </w:r>
      <w:r w:rsidRPr="00CC63AD">
        <w:rPr>
          <w:rFonts w:eastAsia="宋体"/>
          <w:b/>
          <w:kern w:val="2"/>
          <w:szCs w:val="22"/>
          <w:lang w:eastAsia="zh-CN"/>
        </w:rPr>
        <w:t>S-NSSAI</w:t>
      </w:r>
      <w:r>
        <w:rPr>
          <w:rFonts w:eastAsia="宋体"/>
          <w:b/>
          <w:kern w:val="2"/>
          <w:szCs w:val="22"/>
          <w:lang w:eastAsia="zh-CN"/>
        </w:rPr>
        <w:t xml:space="preserve"> (either an original S-NSSAI or an alternative S-NSSAI)</w:t>
      </w:r>
      <w:r w:rsidRPr="00CC63AD">
        <w:rPr>
          <w:rFonts w:eastAsia="宋体"/>
          <w:b/>
          <w:kern w:val="2"/>
          <w:szCs w:val="22"/>
          <w:lang w:eastAsia="zh-CN"/>
        </w:rPr>
        <w:t xml:space="preserve"> which is in slice resource shortage or is not supported by the target node.</w:t>
      </w:r>
    </w:p>
    <w:p w14:paraId="352EC73D" w14:textId="77777777" w:rsidR="000B4E26" w:rsidRPr="00CA2ACA" w:rsidRDefault="000B4E26" w:rsidP="000B4E26">
      <w:pPr>
        <w:jc w:val="both"/>
        <w:rPr>
          <w:rFonts w:eastAsia="宋体"/>
          <w:b/>
          <w:kern w:val="2"/>
          <w:szCs w:val="22"/>
          <w:lang w:eastAsia="zh-CN"/>
        </w:rPr>
      </w:pPr>
      <w:r w:rsidRPr="00CC63AD">
        <w:rPr>
          <w:rFonts w:eastAsia="宋体" w:hint="eastAsia"/>
          <w:b/>
          <w:kern w:val="2"/>
          <w:szCs w:val="22"/>
          <w:lang w:eastAsia="zh-CN"/>
        </w:rPr>
        <w:t>O</w:t>
      </w:r>
      <w:r w:rsidRPr="00CC63AD">
        <w:rPr>
          <w:rFonts w:eastAsia="宋体"/>
          <w:b/>
          <w:kern w:val="2"/>
          <w:szCs w:val="22"/>
          <w:lang w:eastAsia="zh-CN"/>
        </w:rPr>
        <w:t>bservation</w:t>
      </w:r>
      <w:r>
        <w:rPr>
          <w:rFonts w:eastAsia="宋体"/>
          <w:b/>
          <w:kern w:val="2"/>
          <w:szCs w:val="22"/>
          <w:lang w:eastAsia="zh-CN"/>
        </w:rPr>
        <w:t xml:space="preserve"> 4: If we reuse the existing S-NSSAI IE to indicate the alternative slice, neither the</w:t>
      </w:r>
      <w:r w:rsidRPr="00CA2ACA">
        <w:rPr>
          <w:rFonts w:eastAsia="宋体"/>
          <w:b/>
          <w:kern w:val="2"/>
          <w:szCs w:val="22"/>
          <w:lang w:eastAsia="zh-CN"/>
        </w:rPr>
        <w:t xml:space="preserve"> source node nor the target node knows whether </w:t>
      </w:r>
      <w:r>
        <w:rPr>
          <w:rFonts w:eastAsia="宋体"/>
          <w:b/>
          <w:kern w:val="2"/>
          <w:szCs w:val="22"/>
          <w:lang w:eastAsia="zh-CN"/>
        </w:rPr>
        <w:t xml:space="preserve">the Slice associated with </w:t>
      </w:r>
      <w:proofErr w:type="gramStart"/>
      <w:r>
        <w:rPr>
          <w:rFonts w:eastAsia="宋体"/>
          <w:b/>
          <w:kern w:val="2"/>
          <w:szCs w:val="22"/>
          <w:lang w:eastAsia="zh-CN"/>
        </w:rPr>
        <w:t>an</w:t>
      </w:r>
      <w:proofErr w:type="gramEnd"/>
      <w:r>
        <w:rPr>
          <w:rFonts w:eastAsia="宋体"/>
          <w:b/>
          <w:kern w:val="2"/>
          <w:szCs w:val="22"/>
          <w:lang w:eastAsia="zh-CN"/>
        </w:rPr>
        <w:t xml:space="preserve"> PDU session</w:t>
      </w:r>
      <w:r w:rsidRPr="00CA2ACA">
        <w:rPr>
          <w:rFonts w:eastAsia="宋体"/>
          <w:b/>
          <w:kern w:val="2"/>
          <w:szCs w:val="22"/>
          <w:lang w:eastAsia="zh-CN"/>
        </w:rPr>
        <w:t xml:space="preserve"> is the origina</w:t>
      </w:r>
      <w:r>
        <w:rPr>
          <w:rFonts w:eastAsia="宋体"/>
          <w:b/>
          <w:kern w:val="2"/>
          <w:szCs w:val="22"/>
          <w:lang w:eastAsia="zh-CN"/>
        </w:rPr>
        <w:t xml:space="preserve">l slice or an alternative slice. Consequently, </w:t>
      </w:r>
      <w:r w:rsidRPr="00CA2ACA">
        <w:rPr>
          <w:rFonts w:eastAsia="宋体"/>
          <w:b/>
          <w:kern w:val="2"/>
          <w:szCs w:val="22"/>
          <w:lang w:eastAsia="zh-CN"/>
        </w:rPr>
        <w:t>the target node has no clue to make decision on whether to accept the PDU session temporarily or reject the PDU session directly.</w:t>
      </w:r>
    </w:p>
    <w:p w14:paraId="74766975" w14:textId="77777777" w:rsidR="000B4E26" w:rsidRPr="004E0B6D" w:rsidRDefault="000B4E26" w:rsidP="000B4E26">
      <w:pPr>
        <w:jc w:val="both"/>
        <w:rPr>
          <w:rFonts w:eastAsia="宋体"/>
          <w:b/>
          <w:kern w:val="2"/>
          <w:szCs w:val="22"/>
          <w:lang w:eastAsia="zh-CN"/>
        </w:rPr>
      </w:pPr>
      <w:r w:rsidRPr="004E0B6D">
        <w:rPr>
          <w:rFonts w:eastAsia="宋体" w:hint="eastAsia"/>
          <w:b/>
          <w:kern w:val="2"/>
          <w:szCs w:val="22"/>
          <w:lang w:eastAsia="zh-CN"/>
        </w:rPr>
        <w:t>P</w:t>
      </w:r>
      <w:r w:rsidRPr="004E0B6D">
        <w:rPr>
          <w:rFonts w:eastAsia="宋体"/>
          <w:b/>
          <w:kern w:val="2"/>
          <w:szCs w:val="22"/>
          <w:lang w:eastAsia="zh-CN"/>
        </w:rPr>
        <w:t>roposal 1: Add Alternative S-NSSAI information as a separate IE in the HANDOVER REQUEST message.</w:t>
      </w:r>
    </w:p>
    <w:p w14:paraId="7DB8A1A4" w14:textId="77777777" w:rsidR="000B4E26" w:rsidRDefault="000B4E26" w:rsidP="000B4E26">
      <w:pPr>
        <w:jc w:val="both"/>
        <w:rPr>
          <w:rFonts w:eastAsia="宋体"/>
          <w:b/>
          <w:kern w:val="2"/>
          <w:szCs w:val="22"/>
          <w:lang w:eastAsia="zh-CN"/>
        </w:rPr>
      </w:pPr>
      <w:r>
        <w:rPr>
          <w:rFonts w:eastAsia="宋体"/>
          <w:b/>
          <w:kern w:val="2"/>
          <w:szCs w:val="22"/>
          <w:lang w:eastAsia="zh-CN"/>
        </w:rPr>
        <w:t>Proposal 2: Add Alternative S-NSSAI information</w:t>
      </w:r>
      <w:r w:rsidRPr="004E0B6D">
        <w:rPr>
          <w:rFonts w:eastAsia="宋体"/>
          <w:b/>
          <w:kern w:val="2"/>
          <w:szCs w:val="22"/>
          <w:lang w:eastAsia="zh-CN"/>
        </w:rPr>
        <w:t xml:space="preserve"> as a separate IE</w:t>
      </w:r>
      <w:r>
        <w:rPr>
          <w:rFonts w:eastAsia="宋体"/>
          <w:b/>
          <w:kern w:val="2"/>
          <w:szCs w:val="22"/>
          <w:lang w:eastAsia="zh-CN"/>
        </w:rPr>
        <w:t xml:space="preserve"> in the following NGAP messages,</w:t>
      </w:r>
    </w:p>
    <w:p w14:paraId="2F1DFF66" w14:textId="77777777" w:rsidR="000B4E26" w:rsidRPr="00CB3DF9" w:rsidRDefault="000B4E26" w:rsidP="000B4E26">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SETUP REQUEST</w:t>
      </w:r>
    </w:p>
    <w:p w14:paraId="2CDBB868" w14:textId="77777777" w:rsidR="000B4E26" w:rsidRPr="00CB3DF9" w:rsidRDefault="000B4E26" w:rsidP="000B4E26">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PDU SESSION RESOURCE MODIFY REQUEST</w:t>
      </w:r>
    </w:p>
    <w:p w14:paraId="2CA1EF70" w14:textId="7CD32E09" w:rsidR="00835DED" w:rsidRPr="000B4E26" w:rsidRDefault="000B4E26" w:rsidP="00E421D0">
      <w:pPr>
        <w:pStyle w:val="aa"/>
        <w:numPr>
          <w:ilvl w:val="0"/>
          <w:numId w:val="14"/>
        </w:numPr>
        <w:ind w:firstLineChars="0"/>
        <w:jc w:val="both"/>
        <w:rPr>
          <w:rFonts w:eastAsia="宋体"/>
          <w:b/>
          <w:kern w:val="2"/>
          <w:szCs w:val="22"/>
          <w:lang w:eastAsia="zh-CN"/>
        </w:rPr>
      </w:pPr>
      <w:r w:rsidRPr="00CB3DF9">
        <w:rPr>
          <w:rFonts w:eastAsia="宋体"/>
          <w:b/>
          <w:kern w:val="2"/>
          <w:szCs w:val="22"/>
          <w:lang w:eastAsia="zh-CN"/>
        </w:rPr>
        <w:t>INITIAL CONTEXT SETUP REQUEST</w:t>
      </w:r>
    </w:p>
    <w:p w14:paraId="70BED38F" w14:textId="77777777" w:rsidR="00571EF9" w:rsidRPr="00A45C52" w:rsidRDefault="00571EF9" w:rsidP="00571EF9">
      <w:pPr>
        <w:pStyle w:val="1"/>
        <w:rPr>
          <w:lang w:eastAsia="zh-CN"/>
        </w:rPr>
      </w:pPr>
      <w:r w:rsidRPr="00A45C52">
        <w:t>References</w:t>
      </w:r>
    </w:p>
    <w:p w14:paraId="48E09F7C" w14:textId="7DB25C2F" w:rsidR="000F17FD" w:rsidRDefault="00A14F0A" w:rsidP="000B4E26">
      <w:pPr>
        <w:overflowPunct/>
        <w:autoSpaceDE/>
        <w:autoSpaceDN/>
        <w:adjustRightInd/>
        <w:textAlignment w:val="auto"/>
        <w:rPr>
          <w:rFonts w:eastAsia="宋体"/>
          <w:lang w:eastAsia="zh-CN"/>
        </w:rPr>
      </w:pPr>
      <w:r>
        <w:rPr>
          <w:rFonts w:eastAsia="宋体"/>
          <w:lang w:eastAsia="zh-CN"/>
        </w:rPr>
        <w:t xml:space="preserve">[1] </w:t>
      </w:r>
      <w:r w:rsidR="000B4E26">
        <w:rPr>
          <w:rFonts w:eastAsia="宋体"/>
          <w:kern w:val="2"/>
          <w:szCs w:val="22"/>
          <w:lang w:eastAsia="zh-CN"/>
        </w:rPr>
        <w:t>TS 23.501 v.18.</w:t>
      </w:r>
      <w:r w:rsidR="003550D4">
        <w:rPr>
          <w:rFonts w:eastAsia="宋体"/>
          <w:kern w:val="2"/>
          <w:szCs w:val="22"/>
          <w:lang w:eastAsia="zh-CN"/>
        </w:rPr>
        <w:t>3</w:t>
      </w:r>
      <w:r w:rsidR="000B4E26">
        <w:rPr>
          <w:rFonts w:eastAsia="宋体"/>
          <w:kern w:val="2"/>
          <w:szCs w:val="22"/>
          <w:lang w:eastAsia="zh-CN"/>
        </w:rPr>
        <w:t>.</w:t>
      </w:r>
      <w:r w:rsidR="003550D4">
        <w:rPr>
          <w:rFonts w:eastAsia="宋体"/>
          <w:kern w:val="2"/>
          <w:szCs w:val="22"/>
          <w:lang w:eastAsia="zh-CN"/>
        </w:rPr>
        <w:t>0</w:t>
      </w:r>
    </w:p>
    <w:p w14:paraId="39E1BBB3" w14:textId="77777777" w:rsidR="00E134D7" w:rsidRPr="00E134D7" w:rsidRDefault="00E134D7" w:rsidP="00E134D7">
      <w:pPr>
        <w:overflowPunct/>
        <w:autoSpaceDE/>
        <w:autoSpaceDN/>
        <w:adjustRightInd/>
        <w:textAlignment w:val="auto"/>
        <w:rPr>
          <w:rFonts w:eastAsia="宋体"/>
          <w:lang w:eastAsia="zh-CN"/>
        </w:rPr>
      </w:pPr>
    </w:p>
    <w:sectPr w:rsidR="00E134D7" w:rsidRPr="00E134D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2AE62" w14:textId="77777777" w:rsidR="00B67361" w:rsidRDefault="00B67361" w:rsidP="00A91319">
      <w:pPr>
        <w:spacing w:after="0"/>
      </w:pPr>
      <w:r>
        <w:separator/>
      </w:r>
    </w:p>
  </w:endnote>
  <w:endnote w:type="continuationSeparator" w:id="0">
    <w:p w14:paraId="5B1E566B" w14:textId="77777777" w:rsidR="00B67361" w:rsidRDefault="00B6736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AD82C" w14:textId="77777777" w:rsidR="00B67361" w:rsidRDefault="00B67361" w:rsidP="00A91319">
      <w:pPr>
        <w:spacing w:after="0"/>
      </w:pPr>
      <w:r>
        <w:separator/>
      </w:r>
    </w:p>
  </w:footnote>
  <w:footnote w:type="continuationSeparator" w:id="0">
    <w:p w14:paraId="163BB7FD" w14:textId="77777777" w:rsidR="00B67361" w:rsidRDefault="00B6736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3D69D0C"/>
    <w:multiLevelType w:val="singleLevel"/>
    <w:tmpl w:val="03D69D0C"/>
    <w:lvl w:ilvl="0">
      <w:start w:val="1"/>
      <w:numFmt w:val="decimal"/>
      <w:suff w:val="space"/>
      <w:lvlText w:val="[%1]"/>
      <w:lvlJc w:val="left"/>
    </w:lvl>
  </w:abstractNum>
  <w:abstractNum w:abstractNumId="2"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A60333"/>
    <w:multiLevelType w:val="hybridMultilevel"/>
    <w:tmpl w:val="8B885F10"/>
    <w:lvl w:ilvl="0" w:tplc="12209E2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AA10BB"/>
    <w:multiLevelType w:val="multilevel"/>
    <w:tmpl w:val="0E46F436"/>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10"/>
  </w:num>
  <w:num w:numId="4">
    <w:abstractNumId w:val="12"/>
  </w:num>
  <w:num w:numId="5">
    <w:abstractNumId w:val="9"/>
  </w:num>
  <w:num w:numId="6">
    <w:abstractNumId w:val="2"/>
  </w:num>
  <w:num w:numId="7">
    <w:abstractNumId w:val="13"/>
  </w:num>
  <w:num w:numId="8">
    <w:abstractNumId w:val="15"/>
  </w:num>
  <w:num w:numId="9">
    <w:abstractNumId w:val="7"/>
  </w:num>
  <w:num w:numId="10">
    <w:abstractNumId w:val="1"/>
  </w:num>
  <w:num w:numId="11">
    <w:abstractNumId w:val="5"/>
  </w:num>
  <w:num w:numId="12">
    <w:abstractNumId w:val="16"/>
  </w:num>
  <w:num w:numId="13">
    <w:abstractNumId w:val="6"/>
  </w:num>
  <w:num w:numId="14">
    <w:abstractNumId w:val="4"/>
  </w:num>
  <w:num w:numId="15">
    <w:abstractNumId w:val="14"/>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02D"/>
    <w:rsid w:val="00021AEE"/>
    <w:rsid w:val="00025D38"/>
    <w:rsid w:val="00031A82"/>
    <w:rsid w:val="000335DB"/>
    <w:rsid w:val="00033909"/>
    <w:rsid w:val="0003542A"/>
    <w:rsid w:val="00044957"/>
    <w:rsid w:val="00060F4C"/>
    <w:rsid w:val="00061D49"/>
    <w:rsid w:val="00062876"/>
    <w:rsid w:val="000656B3"/>
    <w:rsid w:val="000709B0"/>
    <w:rsid w:val="00080238"/>
    <w:rsid w:val="00086278"/>
    <w:rsid w:val="000864DF"/>
    <w:rsid w:val="000956EB"/>
    <w:rsid w:val="000A2BD0"/>
    <w:rsid w:val="000A5908"/>
    <w:rsid w:val="000B0105"/>
    <w:rsid w:val="000B4E26"/>
    <w:rsid w:val="000D12AF"/>
    <w:rsid w:val="000D18B0"/>
    <w:rsid w:val="000D3FF9"/>
    <w:rsid w:val="000D42B6"/>
    <w:rsid w:val="000D7CDC"/>
    <w:rsid w:val="000F17FD"/>
    <w:rsid w:val="000F36E4"/>
    <w:rsid w:val="00106846"/>
    <w:rsid w:val="0012214B"/>
    <w:rsid w:val="0013126C"/>
    <w:rsid w:val="001353C6"/>
    <w:rsid w:val="0013775C"/>
    <w:rsid w:val="0014009D"/>
    <w:rsid w:val="00140EAE"/>
    <w:rsid w:val="00141812"/>
    <w:rsid w:val="001439E5"/>
    <w:rsid w:val="00144708"/>
    <w:rsid w:val="00145A9D"/>
    <w:rsid w:val="001466F5"/>
    <w:rsid w:val="00157017"/>
    <w:rsid w:val="00162307"/>
    <w:rsid w:val="00166A25"/>
    <w:rsid w:val="00173522"/>
    <w:rsid w:val="00175C42"/>
    <w:rsid w:val="00180EC4"/>
    <w:rsid w:val="0018234B"/>
    <w:rsid w:val="00183A88"/>
    <w:rsid w:val="00185E60"/>
    <w:rsid w:val="001958B2"/>
    <w:rsid w:val="001A1757"/>
    <w:rsid w:val="001A3830"/>
    <w:rsid w:val="001A7B6A"/>
    <w:rsid w:val="001B5F37"/>
    <w:rsid w:val="001B7B40"/>
    <w:rsid w:val="001C53B2"/>
    <w:rsid w:val="001C745E"/>
    <w:rsid w:val="001D021F"/>
    <w:rsid w:val="001D361B"/>
    <w:rsid w:val="001D6173"/>
    <w:rsid w:val="001E4F2E"/>
    <w:rsid w:val="001F352F"/>
    <w:rsid w:val="00206D4A"/>
    <w:rsid w:val="00210E5C"/>
    <w:rsid w:val="00211053"/>
    <w:rsid w:val="00211B46"/>
    <w:rsid w:val="0021571F"/>
    <w:rsid w:val="002163A2"/>
    <w:rsid w:val="00231DCE"/>
    <w:rsid w:val="002329A9"/>
    <w:rsid w:val="00250E53"/>
    <w:rsid w:val="00255C18"/>
    <w:rsid w:val="00272E2D"/>
    <w:rsid w:val="002844E0"/>
    <w:rsid w:val="00287E1C"/>
    <w:rsid w:val="0029501C"/>
    <w:rsid w:val="002A44A6"/>
    <w:rsid w:val="002B5E41"/>
    <w:rsid w:val="002B6E1C"/>
    <w:rsid w:val="002D271F"/>
    <w:rsid w:val="002E10AF"/>
    <w:rsid w:val="002F43FD"/>
    <w:rsid w:val="00307249"/>
    <w:rsid w:val="00311042"/>
    <w:rsid w:val="003132B3"/>
    <w:rsid w:val="00320B77"/>
    <w:rsid w:val="00320F2F"/>
    <w:rsid w:val="00321372"/>
    <w:rsid w:val="00331451"/>
    <w:rsid w:val="00332A8D"/>
    <w:rsid w:val="003370D7"/>
    <w:rsid w:val="0034228E"/>
    <w:rsid w:val="00342D4B"/>
    <w:rsid w:val="0034309F"/>
    <w:rsid w:val="003433D7"/>
    <w:rsid w:val="003550D4"/>
    <w:rsid w:val="003551C6"/>
    <w:rsid w:val="00356378"/>
    <w:rsid w:val="003566E6"/>
    <w:rsid w:val="00361A50"/>
    <w:rsid w:val="00361EFD"/>
    <w:rsid w:val="00363B06"/>
    <w:rsid w:val="00371BF8"/>
    <w:rsid w:val="00385725"/>
    <w:rsid w:val="00391F40"/>
    <w:rsid w:val="003942A1"/>
    <w:rsid w:val="00394361"/>
    <w:rsid w:val="003B6C65"/>
    <w:rsid w:val="003D17D4"/>
    <w:rsid w:val="003D65F6"/>
    <w:rsid w:val="003E2FE6"/>
    <w:rsid w:val="003F213A"/>
    <w:rsid w:val="004049AF"/>
    <w:rsid w:val="00410C7B"/>
    <w:rsid w:val="00411AF4"/>
    <w:rsid w:val="00411BFF"/>
    <w:rsid w:val="00417F20"/>
    <w:rsid w:val="004241CB"/>
    <w:rsid w:val="00425DD2"/>
    <w:rsid w:val="00434469"/>
    <w:rsid w:val="0043605C"/>
    <w:rsid w:val="00440839"/>
    <w:rsid w:val="00441C45"/>
    <w:rsid w:val="00446AAE"/>
    <w:rsid w:val="00447AC7"/>
    <w:rsid w:val="004508AD"/>
    <w:rsid w:val="00462293"/>
    <w:rsid w:val="00463FEE"/>
    <w:rsid w:val="004667D5"/>
    <w:rsid w:val="00477F7A"/>
    <w:rsid w:val="00480659"/>
    <w:rsid w:val="00481CE0"/>
    <w:rsid w:val="004904FD"/>
    <w:rsid w:val="004918B5"/>
    <w:rsid w:val="00495AD5"/>
    <w:rsid w:val="004A296E"/>
    <w:rsid w:val="004A32A0"/>
    <w:rsid w:val="004B25B4"/>
    <w:rsid w:val="004C5E15"/>
    <w:rsid w:val="004D57B7"/>
    <w:rsid w:val="004D6C0D"/>
    <w:rsid w:val="004E0B6D"/>
    <w:rsid w:val="004E479D"/>
    <w:rsid w:val="004E5F5B"/>
    <w:rsid w:val="004F14EC"/>
    <w:rsid w:val="004F3228"/>
    <w:rsid w:val="00516DBE"/>
    <w:rsid w:val="00531E3B"/>
    <w:rsid w:val="0053234A"/>
    <w:rsid w:val="00536260"/>
    <w:rsid w:val="00536CCD"/>
    <w:rsid w:val="005374BC"/>
    <w:rsid w:val="00540B8F"/>
    <w:rsid w:val="0054370E"/>
    <w:rsid w:val="00552AC9"/>
    <w:rsid w:val="005648CB"/>
    <w:rsid w:val="0056584E"/>
    <w:rsid w:val="00566706"/>
    <w:rsid w:val="00571EF9"/>
    <w:rsid w:val="00573693"/>
    <w:rsid w:val="005758D5"/>
    <w:rsid w:val="00581AB8"/>
    <w:rsid w:val="00581F7D"/>
    <w:rsid w:val="00587AC7"/>
    <w:rsid w:val="0059336F"/>
    <w:rsid w:val="005967B8"/>
    <w:rsid w:val="00596ED6"/>
    <w:rsid w:val="00597779"/>
    <w:rsid w:val="005A0D1E"/>
    <w:rsid w:val="005A26AB"/>
    <w:rsid w:val="005B7B13"/>
    <w:rsid w:val="005C07DC"/>
    <w:rsid w:val="005C11F9"/>
    <w:rsid w:val="005C128C"/>
    <w:rsid w:val="005C2A44"/>
    <w:rsid w:val="005D6E79"/>
    <w:rsid w:val="005F3966"/>
    <w:rsid w:val="00605BD9"/>
    <w:rsid w:val="00606706"/>
    <w:rsid w:val="00611966"/>
    <w:rsid w:val="0061781C"/>
    <w:rsid w:val="006252ED"/>
    <w:rsid w:val="00634411"/>
    <w:rsid w:val="00635ADA"/>
    <w:rsid w:val="00635B5C"/>
    <w:rsid w:val="00642EE7"/>
    <w:rsid w:val="00643918"/>
    <w:rsid w:val="00644B99"/>
    <w:rsid w:val="00647121"/>
    <w:rsid w:val="0065188B"/>
    <w:rsid w:val="00653DDD"/>
    <w:rsid w:val="006542F4"/>
    <w:rsid w:val="00654C51"/>
    <w:rsid w:val="00660B2A"/>
    <w:rsid w:val="00676F8B"/>
    <w:rsid w:val="00677FE6"/>
    <w:rsid w:val="00685FE6"/>
    <w:rsid w:val="006866F4"/>
    <w:rsid w:val="006A1A92"/>
    <w:rsid w:val="006A38D9"/>
    <w:rsid w:val="006A7033"/>
    <w:rsid w:val="006A7125"/>
    <w:rsid w:val="006B4E37"/>
    <w:rsid w:val="006C36DB"/>
    <w:rsid w:val="006C555D"/>
    <w:rsid w:val="006D7208"/>
    <w:rsid w:val="006E07FB"/>
    <w:rsid w:val="006E1EC4"/>
    <w:rsid w:val="006E5281"/>
    <w:rsid w:val="006F04A7"/>
    <w:rsid w:val="006F0954"/>
    <w:rsid w:val="007047E8"/>
    <w:rsid w:val="007305A7"/>
    <w:rsid w:val="007352DE"/>
    <w:rsid w:val="007466A9"/>
    <w:rsid w:val="007471D6"/>
    <w:rsid w:val="00750A35"/>
    <w:rsid w:val="007564AB"/>
    <w:rsid w:val="007564EF"/>
    <w:rsid w:val="00760443"/>
    <w:rsid w:val="00764B2A"/>
    <w:rsid w:val="007A2178"/>
    <w:rsid w:val="007B4B4E"/>
    <w:rsid w:val="007B57F0"/>
    <w:rsid w:val="007B7911"/>
    <w:rsid w:val="007D1831"/>
    <w:rsid w:val="007D26F1"/>
    <w:rsid w:val="007D73DD"/>
    <w:rsid w:val="007E7715"/>
    <w:rsid w:val="007F32F7"/>
    <w:rsid w:val="007F493B"/>
    <w:rsid w:val="007F4A35"/>
    <w:rsid w:val="008064A0"/>
    <w:rsid w:val="00806CBC"/>
    <w:rsid w:val="008312D0"/>
    <w:rsid w:val="00835DED"/>
    <w:rsid w:val="00842950"/>
    <w:rsid w:val="008472DE"/>
    <w:rsid w:val="00855D83"/>
    <w:rsid w:val="00862F2C"/>
    <w:rsid w:val="00871CC6"/>
    <w:rsid w:val="00872606"/>
    <w:rsid w:val="00872609"/>
    <w:rsid w:val="00874B57"/>
    <w:rsid w:val="00883A4B"/>
    <w:rsid w:val="00891D02"/>
    <w:rsid w:val="008A3E8F"/>
    <w:rsid w:val="008B5D64"/>
    <w:rsid w:val="008C7AF2"/>
    <w:rsid w:val="008D7F35"/>
    <w:rsid w:val="008E2063"/>
    <w:rsid w:val="008E20C1"/>
    <w:rsid w:val="008E2E9E"/>
    <w:rsid w:val="008E5834"/>
    <w:rsid w:val="008E73F1"/>
    <w:rsid w:val="008F629F"/>
    <w:rsid w:val="008F7F58"/>
    <w:rsid w:val="00904BBC"/>
    <w:rsid w:val="00907453"/>
    <w:rsid w:val="009137CC"/>
    <w:rsid w:val="00913C5A"/>
    <w:rsid w:val="00915608"/>
    <w:rsid w:val="00921163"/>
    <w:rsid w:val="009315F8"/>
    <w:rsid w:val="00945E86"/>
    <w:rsid w:val="00950D27"/>
    <w:rsid w:val="00961F93"/>
    <w:rsid w:val="0096447E"/>
    <w:rsid w:val="00973694"/>
    <w:rsid w:val="00975E8C"/>
    <w:rsid w:val="00975EC9"/>
    <w:rsid w:val="00983955"/>
    <w:rsid w:val="00986087"/>
    <w:rsid w:val="00986CB6"/>
    <w:rsid w:val="009A5080"/>
    <w:rsid w:val="009B75CF"/>
    <w:rsid w:val="009C7A9F"/>
    <w:rsid w:val="009E21AB"/>
    <w:rsid w:val="009E2748"/>
    <w:rsid w:val="009F36EC"/>
    <w:rsid w:val="009F380F"/>
    <w:rsid w:val="009F7B19"/>
    <w:rsid w:val="00A07525"/>
    <w:rsid w:val="00A14F0A"/>
    <w:rsid w:val="00A20933"/>
    <w:rsid w:val="00A20968"/>
    <w:rsid w:val="00A33593"/>
    <w:rsid w:val="00A42442"/>
    <w:rsid w:val="00A50F41"/>
    <w:rsid w:val="00A54557"/>
    <w:rsid w:val="00A568F0"/>
    <w:rsid w:val="00A57244"/>
    <w:rsid w:val="00A61855"/>
    <w:rsid w:val="00A61B77"/>
    <w:rsid w:val="00A63F1F"/>
    <w:rsid w:val="00A720A7"/>
    <w:rsid w:val="00A743D6"/>
    <w:rsid w:val="00A749BF"/>
    <w:rsid w:val="00A75C4A"/>
    <w:rsid w:val="00A77720"/>
    <w:rsid w:val="00A8100E"/>
    <w:rsid w:val="00A84CF1"/>
    <w:rsid w:val="00A91319"/>
    <w:rsid w:val="00AA0B79"/>
    <w:rsid w:val="00AA42D8"/>
    <w:rsid w:val="00AA682D"/>
    <w:rsid w:val="00AB3731"/>
    <w:rsid w:val="00AB3B76"/>
    <w:rsid w:val="00AB54A8"/>
    <w:rsid w:val="00AE1B6B"/>
    <w:rsid w:val="00AE384B"/>
    <w:rsid w:val="00AE521A"/>
    <w:rsid w:val="00AF5EAF"/>
    <w:rsid w:val="00B076EC"/>
    <w:rsid w:val="00B34951"/>
    <w:rsid w:val="00B42943"/>
    <w:rsid w:val="00B44695"/>
    <w:rsid w:val="00B52FAD"/>
    <w:rsid w:val="00B53563"/>
    <w:rsid w:val="00B62641"/>
    <w:rsid w:val="00B670F0"/>
    <w:rsid w:val="00B67361"/>
    <w:rsid w:val="00B71036"/>
    <w:rsid w:val="00B718B1"/>
    <w:rsid w:val="00B75965"/>
    <w:rsid w:val="00B8097C"/>
    <w:rsid w:val="00B920A1"/>
    <w:rsid w:val="00B97623"/>
    <w:rsid w:val="00BA0699"/>
    <w:rsid w:val="00BA0ED4"/>
    <w:rsid w:val="00BA5B7D"/>
    <w:rsid w:val="00BA6528"/>
    <w:rsid w:val="00BA6BB7"/>
    <w:rsid w:val="00BB5256"/>
    <w:rsid w:val="00BD010A"/>
    <w:rsid w:val="00BD013A"/>
    <w:rsid w:val="00BE1DDC"/>
    <w:rsid w:val="00C029EB"/>
    <w:rsid w:val="00C02B7B"/>
    <w:rsid w:val="00C22936"/>
    <w:rsid w:val="00C324FD"/>
    <w:rsid w:val="00C37E89"/>
    <w:rsid w:val="00C42448"/>
    <w:rsid w:val="00C425BB"/>
    <w:rsid w:val="00C50A22"/>
    <w:rsid w:val="00C5288B"/>
    <w:rsid w:val="00C52E12"/>
    <w:rsid w:val="00C70484"/>
    <w:rsid w:val="00C7073C"/>
    <w:rsid w:val="00C8532F"/>
    <w:rsid w:val="00C87041"/>
    <w:rsid w:val="00C91547"/>
    <w:rsid w:val="00C941C7"/>
    <w:rsid w:val="00CA2ACA"/>
    <w:rsid w:val="00CA3A24"/>
    <w:rsid w:val="00CA41D9"/>
    <w:rsid w:val="00CA575D"/>
    <w:rsid w:val="00CB0556"/>
    <w:rsid w:val="00CB340C"/>
    <w:rsid w:val="00CB3DF9"/>
    <w:rsid w:val="00CC060A"/>
    <w:rsid w:val="00CC0A12"/>
    <w:rsid w:val="00CC1A1A"/>
    <w:rsid w:val="00CC1D61"/>
    <w:rsid w:val="00CC3E07"/>
    <w:rsid w:val="00CC57DE"/>
    <w:rsid w:val="00CC63AD"/>
    <w:rsid w:val="00CD6167"/>
    <w:rsid w:val="00CE1CCE"/>
    <w:rsid w:val="00CE2663"/>
    <w:rsid w:val="00CF0D28"/>
    <w:rsid w:val="00D042AB"/>
    <w:rsid w:val="00D14A54"/>
    <w:rsid w:val="00D14FA5"/>
    <w:rsid w:val="00D16D0F"/>
    <w:rsid w:val="00D26EB0"/>
    <w:rsid w:val="00D34829"/>
    <w:rsid w:val="00D41017"/>
    <w:rsid w:val="00D54C2B"/>
    <w:rsid w:val="00D561F4"/>
    <w:rsid w:val="00D6528E"/>
    <w:rsid w:val="00D86520"/>
    <w:rsid w:val="00D86F96"/>
    <w:rsid w:val="00D90D30"/>
    <w:rsid w:val="00D927E0"/>
    <w:rsid w:val="00D9516D"/>
    <w:rsid w:val="00D960C1"/>
    <w:rsid w:val="00DA58B9"/>
    <w:rsid w:val="00DB2F75"/>
    <w:rsid w:val="00DC7002"/>
    <w:rsid w:val="00DD2854"/>
    <w:rsid w:val="00DD2BB1"/>
    <w:rsid w:val="00DE0264"/>
    <w:rsid w:val="00DE3636"/>
    <w:rsid w:val="00DF218E"/>
    <w:rsid w:val="00DF5529"/>
    <w:rsid w:val="00E0075F"/>
    <w:rsid w:val="00E02B0C"/>
    <w:rsid w:val="00E07FA1"/>
    <w:rsid w:val="00E134D7"/>
    <w:rsid w:val="00E14176"/>
    <w:rsid w:val="00E14E35"/>
    <w:rsid w:val="00E151F6"/>
    <w:rsid w:val="00E2202F"/>
    <w:rsid w:val="00E30253"/>
    <w:rsid w:val="00E30DA9"/>
    <w:rsid w:val="00E31F89"/>
    <w:rsid w:val="00E371F2"/>
    <w:rsid w:val="00E421D0"/>
    <w:rsid w:val="00E43085"/>
    <w:rsid w:val="00E460BD"/>
    <w:rsid w:val="00E50425"/>
    <w:rsid w:val="00E52AE2"/>
    <w:rsid w:val="00E52B19"/>
    <w:rsid w:val="00E57AC8"/>
    <w:rsid w:val="00E673F6"/>
    <w:rsid w:val="00E73C7A"/>
    <w:rsid w:val="00E809C4"/>
    <w:rsid w:val="00E840FC"/>
    <w:rsid w:val="00E861BE"/>
    <w:rsid w:val="00E92434"/>
    <w:rsid w:val="00E94BFC"/>
    <w:rsid w:val="00EA14B2"/>
    <w:rsid w:val="00EB046C"/>
    <w:rsid w:val="00EB5917"/>
    <w:rsid w:val="00EC1EF7"/>
    <w:rsid w:val="00EC2998"/>
    <w:rsid w:val="00ED39E9"/>
    <w:rsid w:val="00ED49D5"/>
    <w:rsid w:val="00ED755A"/>
    <w:rsid w:val="00ED7FB8"/>
    <w:rsid w:val="00EE1A10"/>
    <w:rsid w:val="00EE3952"/>
    <w:rsid w:val="00EE6217"/>
    <w:rsid w:val="00EE7329"/>
    <w:rsid w:val="00EF139D"/>
    <w:rsid w:val="00F00F1D"/>
    <w:rsid w:val="00F0712A"/>
    <w:rsid w:val="00F07384"/>
    <w:rsid w:val="00F352FC"/>
    <w:rsid w:val="00F44A0C"/>
    <w:rsid w:val="00F502FE"/>
    <w:rsid w:val="00F505E4"/>
    <w:rsid w:val="00F52A3F"/>
    <w:rsid w:val="00F551C8"/>
    <w:rsid w:val="00F652DF"/>
    <w:rsid w:val="00F666CD"/>
    <w:rsid w:val="00F67F0C"/>
    <w:rsid w:val="00F70EE7"/>
    <w:rsid w:val="00FB03A6"/>
    <w:rsid w:val="00FB31CB"/>
    <w:rsid w:val="00FB5A42"/>
    <w:rsid w:val="00FC62A8"/>
    <w:rsid w:val="00FD0412"/>
    <w:rsid w:val="00FD1EFB"/>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qFormat/>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 w:type="paragraph" w:customStyle="1" w:styleId="11">
    <w:name w:val="列出段落1"/>
    <w:basedOn w:val="a"/>
    <w:rsid w:val="00C7048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2">
    <w:name w:val="正文1"/>
    <w:rsid w:val="003B6C65"/>
    <w:pPr>
      <w:jc w:val="both"/>
    </w:pPr>
    <w:rPr>
      <w:rFonts w:ascii="Calibri" w:eastAsia="宋体" w:hAnsi="Calibri" w:cs="Calibri"/>
      <w:szCs w:val="21"/>
    </w:rPr>
  </w:style>
  <w:style w:type="paragraph" w:customStyle="1" w:styleId="Proposal">
    <w:name w:val="Proposal"/>
    <w:basedOn w:val="af6"/>
    <w:rsid w:val="00331451"/>
    <w:pPr>
      <w:tabs>
        <w:tab w:val="num" w:pos="397"/>
        <w:tab w:val="left" w:pos="1304"/>
        <w:tab w:val="left" w:pos="1701"/>
      </w:tabs>
      <w:spacing w:beforeAutospacing="1"/>
      <w:ind w:left="1701" w:hanging="1701"/>
      <w:jc w:val="both"/>
    </w:pPr>
    <w:rPr>
      <w:rFonts w:ascii="Arial" w:hAnsi="Arial" w:cs="Arial"/>
      <w:b/>
      <w:bCs/>
      <w:lang w:eastAsia="zh-CN"/>
    </w:rPr>
  </w:style>
  <w:style w:type="paragraph" w:styleId="af6">
    <w:name w:val="Body Text"/>
    <w:basedOn w:val="a"/>
    <w:link w:val="af7"/>
    <w:uiPriority w:val="99"/>
    <w:semiHidden/>
    <w:unhideWhenUsed/>
    <w:rsid w:val="00331451"/>
    <w:pPr>
      <w:spacing w:after="120"/>
    </w:pPr>
  </w:style>
  <w:style w:type="character" w:customStyle="1" w:styleId="af7">
    <w:name w:val="正文文本 字符"/>
    <w:basedOn w:val="a0"/>
    <w:link w:val="af6"/>
    <w:uiPriority w:val="99"/>
    <w:semiHidden/>
    <w:rsid w:val="00331451"/>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70F0E-494F-4C9A-96D3-1DB6B3153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3</Pages>
  <Words>1205</Words>
  <Characters>6870</Characters>
  <Application>Microsoft Office Word</Application>
  <DocSecurity>0</DocSecurity>
  <Lines>57</Lines>
  <Paragraphs>16</Paragraphs>
  <ScaleCrop>false</ScaleCrop>
  <Company/>
  <LinksUpToDate>false</LinksUpToDate>
  <CharactersWithSpaces>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173</cp:revision>
  <dcterms:created xsi:type="dcterms:W3CDTF">2022-08-09T06:59:00Z</dcterms:created>
  <dcterms:modified xsi:type="dcterms:W3CDTF">2023-09-28T09:53:00Z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